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>SRC-DBVI</w:t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  <w:vertAlign w:val="superscript"/>
        </w:rPr>
        <w:footnoteReference w:id="1"/>
      </w:r>
      <w:r w:rsidRPr="00D60B8C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Minutes</w:t>
      </w:r>
    </w:p>
    <w:p w:rsidR="00CA7C00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277376">
        <w:rPr>
          <w:rFonts w:ascii="Calibri" w:eastAsia="Calibri" w:hAnsi="Calibri" w:cs="Times New Roman"/>
          <w:sz w:val="24"/>
          <w:szCs w:val="24"/>
        </w:rPr>
        <w:t>June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277376">
        <w:rPr>
          <w:rFonts w:ascii="Calibri" w:eastAsia="Calibri" w:hAnsi="Calibri" w:cs="Times New Roman"/>
          <w:sz w:val="24"/>
          <w:szCs w:val="24"/>
        </w:rPr>
        <w:t>21</w:t>
      </w:r>
      <w:r w:rsidR="00277376" w:rsidRPr="00277376">
        <w:rPr>
          <w:rFonts w:ascii="Calibri" w:eastAsia="Calibri" w:hAnsi="Calibri" w:cs="Times New Roman"/>
          <w:sz w:val="24"/>
          <w:szCs w:val="24"/>
          <w:vertAlign w:val="superscript"/>
        </w:rPr>
        <w:t>st</w:t>
      </w:r>
      <w:r w:rsidR="004062BC" w:rsidRPr="00D60B8C">
        <w:rPr>
          <w:rFonts w:ascii="Calibri" w:eastAsia="Calibri" w:hAnsi="Calibri" w:cs="Times New Roman"/>
          <w:sz w:val="24"/>
          <w:szCs w:val="24"/>
        </w:rPr>
        <w:t xml:space="preserve"> </w:t>
      </w:r>
      <w:r w:rsidR="004062BC">
        <w:rPr>
          <w:rFonts w:ascii="Calibri" w:eastAsia="Calibri" w:hAnsi="Calibri" w:cs="Times New Roman"/>
          <w:sz w:val="24"/>
          <w:szCs w:val="24"/>
        </w:rPr>
        <w:t>202</w:t>
      </w:r>
      <w:r w:rsidR="00860BF2">
        <w:rPr>
          <w:rFonts w:ascii="Calibri" w:eastAsia="Calibri" w:hAnsi="Calibri" w:cs="Times New Roman"/>
          <w:sz w:val="24"/>
          <w:szCs w:val="24"/>
        </w:rPr>
        <w:t>3</w:t>
      </w:r>
      <w:r w:rsidR="004062BC">
        <w:rPr>
          <w:rFonts w:ascii="Calibri" w:eastAsia="Calibri" w:hAnsi="Calibri" w:cs="Times New Roman"/>
          <w:sz w:val="24"/>
          <w:szCs w:val="24"/>
        </w:rPr>
        <w:t xml:space="preserve"> </w:t>
      </w:r>
      <w:r w:rsidR="00CA7C00">
        <w:rPr>
          <w:rFonts w:ascii="Calibri" w:eastAsia="Calibri" w:hAnsi="Calibri" w:cs="Times New Roman"/>
          <w:sz w:val="24"/>
          <w:szCs w:val="24"/>
        </w:rPr>
        <w:t>(</w:t>
      </w:r>
      <w:r w:rsidR="008736BC">
        <w:rPr>
          <w:rFonts w:ascii="Calibri" w:eastAsia="Calibri" w:hAnsi="Calibri" w:cs="Times New Roman"/>
          <w:sz w:val="24"/>
          <w:szCs w:val="24"/>
        </w:rPr>
        <w:t>10am</w:t>
      </w:r>
      <w:r w:rsidR="00CA7C00">
        <w:rPr>
          <w:rFonts w:ascii="Calibri" w:eastAsia="Calibri" w:hAnsi="Calibri" w:cs="Times New Roman"/>
          <w:sz w:val="24"/>
          <w:szCs w:val="24"/>
        </w:rPr>
        <w:t xml:space="preserve"> – </w:t>
      </w:r>
      <w:r w:rsidR="008736BC">
        <w:rPr>
          <w:rFonts w:ascii="Calibri" w:eastAsia="Calibri" w:hAnsi="Calibri" w:cs="Times New Roman"/>
          <w:sz w:val="24"/>
          <w:szCs w:val="24"/>
        </w:rPr>
        <w:t>12</w:t>
      </w:r>
      <w:r w:rsidR="00CA7C00">
        <w:rPr>
          <w:rFonts w:ascii="Calibri" w:eastAsia="Calibri" w:hAnsi="Calibri" w:cs="Times New Roman"/>
          <w:sz w:val="24"/>
          <w:szCs w:val="24"/>
        </w:rPr>
        <w:t>pm)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8736BC">
        <w:rPr>
          <w:rFonts w:ascii="Calibri" w:eastAsia="Calibri" w:hAnsi="Calibri" w:cs="Times New Roman"/>
          <w:sz w:val="24"/>
          <w:szCs w:val="24"/>
        </w:rPr>
        <w:t>Virtual</w:t>
      </w:r>
      <w:r w:rsidR="00FB6DD8">
        <w:rPr>
          <w:rFonts w:ascii="Calibri" w:eastAsia="Calibri" w:hAnsi="Calibri" w:cs="Times New Roman"/>
          <w:sz w:val="24"/>
          <w:szCs w:val="24"/>
        </w:rPr>
        <w:t xml:space="preserve"> </w:t>
      </w:r>
      <w:r w:rsidR="007105F2">
        <w:rPr>
          <w:rFonts w:ascii="Calibri" w:eastAsia="Calibri" w:hAnsi="Calibri" w:cs="Times New Roman"/>
          <w:sz w:val="24"/>
          <w:szCs w:val="24"/>
        </w:rPr>
        <w:t>Meeting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3"/>
        <w:gridCol w:w="661"/>
        <w:gridCol w:w="2510"/>
        <w:gridCol w:w="545"/>
        <w:gridCol w:w="2526"/>
      </w:tblGrid>
      <w:tr w:rsidR="00D60B8C" w:rsidRPr="00D60B8C" w:rsidTr="005268C1">
        <w:tc>
          <w:tcPr>
            <w:tcW w:w="9350" w:type="dxa"/>
            <w:gridSpan w:val="6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Members:</w:t>
            </w: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A759C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D60B8C"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1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1A55E8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Sherry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Belka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:rsidR="00D60B8C" w:rsidRPr="00D60B8C" w:rsidRDefault="00A759C0" w:rsidP="001A55E8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 w:rsidR="00D60B8C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Vice</w:t>
            </w:r>
          </w:p>
        </w:tc>
        <w:tc>
          <w:tcPr>
            <w:tcW w:w="661" w:type="dxa"/>
          </w:tcPr>
          <w:p w:rsidR="00D60B8C" w:rsidRPr="00D60B8C" w:rsidRDefault="00BC40FF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BC40FF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40FF">
              <w:rPr>
                <w:rFonts w:ascii="Calibri" w:eastAsia="Calibri" w:hAnsi="Calibri" w:cs="Times New Roman"/>
                <w:sz w:val="24"/>
                <w:szCs w:val="24"/>
              </w:rPr>
              <w:t>Kathy Bagley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7105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1A55E8" w:rsidP="007105F2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 xml:space="preserve">Allen </w:t>
            </w:r>
            <w:proofErr w:type="spellStart"/>
            <w:r w:rsidRPr="001A55E8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Treasurer</w:t>
            </w:r>
          </w:p>
        </w:tc>
        <w:tc>
          <w:tcPr>
            <w:tcW w:w="661" w:type="dxa"/>
          </w:tcPr>
          <w:p w:rsidR="00D60B8C" w:rsidRPr="00D60B8C" w:rsidRDefault="00277376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Roger Fuller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Mary Beth Walsh</w:t>
            </w:r>
          </w:p>
        </w:tc>
        <w:tc>
          <w:tcPr>
            <w:tcW w:w="661" w:type="dxa"/>
          </w:tcPr>
          <w:p w:rsidR="00D60B8C" w:rsidRPr="00D60B8C" w:rsidRDefault="0068734B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C4437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Amber Mooney</w:t>
            </w: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*Brenda Drummond 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61" w:type="dxa"/>
          </w:tcPr>
          <w:p w:rsidR="00D60B8C" w:rsidRPr="00D60B8C" w:rsidRDefault="00DC4437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10" w:type="dxa"/>
          </w:tcPr>
          <w:p w:rsidR="00D60B8C" w:rsidRPr="00D60B8C" w:rsidRDefault="00DC4437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Emberley</w:t>
            </w:r>
            <w:proofErr w:type="spellEnd"/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860BF2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63" w:type="dxa"/>
          </w:tcPr>
          <w:p w:rsidR="00D60B8C" w:rsidRPr="00D60B8C" w:rsidRDefault="007335D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34855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60B8C" w:rsidRPr="00D60B8C" w:rsidTr="005268C1">
        <w:tc>
          <w:tcPr>
            <w:tcW w:w="545" w:type="dxa"/>
          </w:tcPr>
          <w:p w:rsidR="00D60B8C" w:rsidRPr="00D60B8C" w:rsidRDefault="00F34855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3" w:type="dxa"/>
          </w:tcPr>
          <w:p w:rsidR="00D60B8C" w:rsidRPr="00D60B8C" w:rsidRDefault="004639A0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39A0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</w:p>
        </w:tc>
        <w:tc>
          <w:tcPr>
            <w:tcW w:w="661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0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60B8C" w:rsidRPr="00D60B8C" w:rsidRDefault="00D60B8C" w:rsidP="00D60B8C">
      <w:pPr>
        <w:spacing w:before="240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>Members of Public:</w:t>
      </w:r>
      <w:r w:rsidR="003E0F6D">
        <w:rPr>
          <w:rFonts w:ascii="Calibri" w:eastAsia="Calibri" w:hAnsi="Calibri" w:cs="Times New Roman"/>
          <w:sz w:val="24"/>
          <w:szCs w:val="24"/>
        </w:rPr>
        <w:t xml:space="preserve"> </w:t>
      </w:r>
      <w:r w:rsidR="006B7D7C">
        <w:rPr>
          <w:rFonts w:ascii="Calibri" w:eastAsia="Calibri" w:hAnsi="Calibri" w:cs="Times New Roman"/>
          <w:sz w:val="24"/>
          <w:szCs w:val="24"/>
        </w:rPr>
        <w:t>Jessica Cavanaug</w:t>
      </w:r>
      <w:r w:rsidR="005274DD">
        <w:rPr>
          <w:rFonts w:ascii="Calibri" w:eastAsia="Calibri" w:hAnsi="Calibri" w:cs="Times New Roman"/>
          <w:sz w:val="24"/>
          <w:szCs w:val="24"/>
        </w:rPr>
        <w:t>h</w:t>
      </w:r>
      <w:r w:rsidR="00277376">
        <w:rPr>
          <w:rFonts w:ascii="Calibri" w:eastAsia="Calibri" w:hAnsi="Calibri" w:cs="Times New Roman"/>
          <w:sz w:val="24"/>
          <w:szCs w:val="24"/>
        </w:rPr>
        <w:t xml:space="preserve">, </w:t>
      </w:r>
      <w:r w:rsidR="008736BC">
        <w:rPr>
          <w:rFonts w:ascii="Calibri" w:eastAsia="Calibri" w:hAnsi="Calibri" w:cs="Times New Roman"/>
          <w:sz w:val="24"/>
          <w:szCs w:val="24"/>
        </w:rPr>
        <w:t xml:space="preserve">Ken </w:t>
      </w:r>
      <w:proofErr w:type="spellStart"/>
      <w:r w:rsidR="008736BC" w:rsidRPr="00860BF2">
        <w:rPr>
          <w:rFonts w:ascii="Calibri" w:eastAsia="Calibri" w:hAnsi="Calibri" w:cs="Times New Roman"/>
          <w:sz w:val="24"/>
          <w:szCs w:val="24"/>
        </w:rPr>
        <w:t>Shap</w:t>
      </w:r>
      <w:r w:rsidR="00860BF2">
        <w:rPr>
          <w:rFonts w:ascii="Calibri" w:eastAsia="Calibri" w:hAnsi="Calibri" w:cs="Times New Roman"/>
          <w:sz w:val="24"/>
          <w:szCs w:val="24"/>
        </w:rPr>
        <w:t>ero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Peter </w:t>
      </w:r>
      <w:proofErr w:type="spellStart"/>
      <w:r w:rsidR="008736BC">
        <w:rPr>
          <w:rFonts w:ascii="Calibri" w:eastAsia="Calibri" w:hAnsi="Calibri" w:cs="Times New Roman"/>
          <w:sz w:val="24"/>
          <w:szCs w:val="24"/>
        </w:rPr>
        <w:t>Diplock</w:t>
      </w:r>
      <w:proofErr w:type="spellEnd"/>
      <w:r w:rsidR="008736BC">
        <w:rPr>
          <w:rFonts w:ascii="Calibri" w:eastAsia="Calibri" w:hAnsi="Calibri" w:cs="Times New Roman"/>
          <w:sz w:val="24"/>
          <w:szCs w:val="24"/>
        </w:rPr>
        <w:t xml:space="preserve">, </w:t>
      </w:r>
      <w:r w:rsidR="00DC4437">
        <w:rPr>
          <w:rFonts w:ascii="Calibri" w:eastAsia="Calibri" w:hAnsi="Calibri" w:cs="Times New Roman"/>
          <w:sz w:val="24"/>
          <w:szCs w:val="24"/>
        </w:rPr>
        <w:t xml:space="preserve">Kathy </w:t>
      </w:r>
      <w:proofErr w:type="spellStart"/>
      <w:r w:rsidR="00DC4437">
        <w:rPr>
          <w:rFonts w:ascii="Calibri" w:eastAsia="Calibri" w:hAnsi="Calibri" w:cs="Times New Roman"/>
          <w:sz w:val="24"/>
          <w:szCs w:val="24"/>
        </w:rPr>
        <w:t>Despres</w:t>
      </w:r>
      <w:proofErr w:type="spellEnd"/>
      <w:r w:rsidR="00277376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277376">
        <w:rPr>
          <w:rFonts w:ascii="Calibri" w:eastAsia="Calibri" w:hAnsi="Calibri" w:cs="Times New Roman"/>
          <w:sz w:val="24"/>
          <w:szCs w:val="24"/>
        </w:rPr>
        <w:t>Sharisse</w:t>
      </w:r>
      <w:proofErr w:type="spellEnd"/>
      <w:r w:rsidR="00277376">
        <w:rPr>
          <w:rFonts w:ascii="Calibri" w:eastAsia="Calibri" w:hAnsi="Calibri" w:cs="Times New Roman"/>
          <w:sz w:val="24"/>
          <w:szCs w:val="24"/>
        </w:rPr>
        <w:t xml:space="preserve"> Roberts, Nathanael Batson, &amp; Diane </w:t>
      </w:r>
      <w:proofErr w:type="spellStart"/>
      <w:r w:rsidR="00277376">
        <w:rPr>
          <w:rFonts w:ascii="Calibri" w:eastAsia="Calibri" w:hAnsi="Calibri" w:cs="Times New Roman"/>
          <w:sz w:val="24"/>
          <w:szCs w:val="24"/>
        </w:rPr>
        <w:t>Frigon</w:t>
      </w:r>
      <w:proofErr w:type="spellEnd"/>
      <w:r w:rsidR="00277376">
        <w:rPr>
          <w:rFonts w:ascii="Calibri" w:eastAsia="Calibri" w:hAnsi="Calibri" w:cs="Times New Roman"/>
          <w:sz w:val="24"/>
          <w:szCs w:val="24"/>
        </w:rPr>
        <w:t>.</w:t>
      </w:r>
      <w:r w:rsidR="00E34042" w:rsidRPr="00E3404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60B8C" w:rsidRPr="00D60B8C" w:rsidRDefault="00D60B8C" w:rsidP="00D60B8C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D60B8C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D60B8C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277376">
        <w:rPr>
          <w:rFonts w:ascii="Calibri" w:eastAsia="Calibri" w:hAnsi="Calibri" w:cs="Times New Roman"/>
          <w:color w:val="000000"/>
          <w:sz w:val="24"/>
          <w:szCs w:val="24"/>
        </w:rPr>
        <w:t>August</w:t>
      </w:r>
      <w:r w:rsidR="00860BF2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277376">
        <w:rPr>
          <w:rFonts w:ascii="Calibri" w:eastAsia="Calibri" w:hAnsi="Calibri" w:cs="Times New Roman"/>
          <w:color w:val="000000"/>
          <w:sz w:val="24"/>
          <w:szCs w:val="24"/>
        </w:rPr>
        <w:t>17</w:t>
      </w:r>
      <w:r w:rsidR="00860BF2" w:rsidRPr="00860BF2">
        <w:rPr>
          <w:rFonts w:ascii="Calibri" w:eastAsia="Calibri" w:hAnsi="Calibri" w:cs="Times New Roman"/>
          <w:color w:val="000000"/>
          <w:sz w:val="24"/>
          <w:szCs w:val="24"/>
          <w:vertAlign w:val="superscript"/>
        </w:rPr>
        <w:t>th</w:t>
      </w:r>
      <w:r w:rsidR="006729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="00FE4BEE">
        <w:rPr>
          <w:rFonts w:ascii="Calibri" w:eastAsia="Calibri" w:hAnsi="Calibri" w:cs="Times New Roman"/>
          <w:sz w:val="24"/>
          <w:szCs w:val="24"/>
        </w:rPr>
        <w:t>202</w:t>
      </w:r>
      <w:r w:rsidR="002E62C4">
        <w:rPr>
          <w:rFonts w:ascii="Calibri" w:eastAsia="Calibri" w:hAnsi="Calibri" w:cs="Times New Roman"/>
          <w:sz w:val="24"/>
          <w:szCs w:val="24"/>
        </w:rPr>
        <w:t>3</w:t>
      </w:r>
      <w:r w:rsidRPr="00D60B8C">
        <w:rPr>
          <w:rFonts w:ascii="Calibri" w:eastAsia="Calibri" w:hAnsi="Calibri" w:cs="Times New Roman"/>
          <w:b/>
          <w:sz w:val="24"/>
          <w:szCs w:val="24"/>
        </w:rPr>
        <w:t xml:space="preserve">   Minutes Approved: </w:t>
      </w:r>
      <w:r w:rsidR="0058209B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YES!</w:t>
      </w:r>
      <w:bookmarkStart w:id="0" w:name="_GoBack"/>
      <w:bookmarkEnd w:id="0"/>
    </w:p>
    <w:tbl>
      <w:tblPr>
        <w:tblStyle w:val="TableGrid1"/>
        <w:tblW w:w="10440" w:type="dxa"/>
        <w:tblLook w:val="04A0" w:firstRow="1" w:lastRow="0" w:firstColumn="1" w:lastColumn="0" w:noHBand="0" w:noVBand="1"/>
      </w:tblPr>
      <w:tblGrid>
        <w:gridCol w:w="1852"/>
        <w:gridCol w:w="3648"/>
        <w:gridCol w:w="3256"/>
        <w:gridCol w:w="1684"/>
      </w:tblGrid>
      <w:tr w:rsidR="00D60B8C" w:rsidRPr="00D60B8C" w:rsidTr="006C1EAB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6C1EAB">
        <w:trPr>
          <w:trHeight w:val="576"/>
        </w:trPr>
        <w:tc>
          <w:tcPr>
            <w:tcW w:w="1852" w:type="dxa"/>
          </w:tcPr>
          <w:p w:rsidR="00D60B8C" w:rsidRPr="00D60B8C" w:rsidRDefault="00DC4437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</w:t>
            </w:r>
          </w:p>
        </w:tc>
        <w:tc>
          <w:tcPr>
            <w:tcW w:w="3648" w:type="dxa"/>
            <w:vAlign w:val="center"/>
          </w:tcPr>
          <w:p w:rsidR="00DC4437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SRC-DBVI meeting was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called to order at </w:t>
            </w:r>
            <w:r w:rsidR="00FE4BEE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1</w:t>
            </w:r>
            <w:r w:rsidR="008736BC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0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:0</w:t>
            </w:r>
            <w:r w:rsidR="00277376">
              <w:rPr>
                <w:rFonts w:ascii="Calibri" w:eastAsia="Calibri" w:hAnsi="Calibri" w:cs="Times New Roman"/>
                <w:i/>
                <w:sz w:val="24"/>
                <w:szCs w:val="24"/>
              </w:rPr>
              <w:t>2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860BF2"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am</w:t>
            </w: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. Members and guests were introduced &amp; welcomed.</w:t>
            </w:r>
          </w:p>
          <w:p w:rsidR="00DC4437" w:rsidRDefault="00DC4437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C4437" w:rsidRDefault="00DC4437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agenda was approved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and time was given for </w:t>
            </w:r>
            <w:r w:rsidRPr="00DC4437">
              <w:rPr>
                <w:rFonts w:ascii="Calibri" w:eastAsia="Calibri" w:hAnsi="Calibri" w:cs="Times New Roman"/>
                <w:i/>
                <w:sz w:val="24"/>
                <w:szCs w:val="24"/>
              </w:rPr>
              <w:t>public comments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but none were forthcoming.</w:t>
            </w:r>
          </w:p>
          <w:p w:rsidR="00DC4437" w:rsidRDefault="00DC4437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Default="00DC4437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3FD3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Chair’s Report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>Cheryl Peabody’s application for membership to the NCSRC</w:t>
            </w:r>
            <w:r w:rsidR="004C7AC1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 xml:space="preserve"> has been submitted.</w:t>
            </w:r>
          </w:p>
          <w:p w:rsidR="004C7AC1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Now awaiting approval.</w:t>
            </w:r>
          </w:p>
          <w:p w:rsidR="004C7AC1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Pr="00D60B8C" w:rsidRDefault="004C7AC1" w:rsidP="004C7AC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1684" w:type="dxa"/>
            <w:vAlign w:val="center"/>
          </w:tcPr>
          <w:p w:rsidR="00D60B8C" w:rsidRPr="00D60B8C" w:rsidRDefault="00D60B8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C4437" w:rsidRPr="00D60B8C" w:rsidTr="00005655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DC4437" w:rsidRPr="00D60B8C" w:rsidRDefault="00DC4437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D60B8C" w:rsidRPr="00D60B8C" w:rsidTr="006C1EAB">
        <w:trPr>
          <w:trHeight w:val="576"/>
        </w:trPr>
        <w:tc>
          <w:tcPr>
            <w:tcW w:w="1852" w:type="dxa"/>
          </w:tcPr>
          <w:p w:rsidR="00D60B8C" w:rsidRPr="00D60B8C" w:rsidRDefault="004C507C" w:rsidP="00D60B8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403FD3" w:rsidRDefault="00FD1F33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4C507C" w:rsidRPr="0067409E">
              <w:rPr>
                <w:rFonts w:ascii="Calibri" w:eastAsia="Calibri" w:hAnsi="Calibri" w:cs="Times New Roman"/>
                <w:sz w:val="24"/>
                <w:szCs w:val="24"/>
              </w:rPr>
              <w:t xml:space="preserve">SRC-DBVI </w:t>
            </w:r>
            <w:r w:rsidR="004B5313">
              <w:rPr>
                <w:rFonts w:ascii="Calibri" w:eastAsia="Calibri" w:hAnsi="Calibri" w:cs="Times New Roman"/>
                <w:sz w:val="24"/>
                <w:szCs w:val="24"/>
              </w:rPr>
              <w:t xml:space="preserve">discussed the </w:t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>April</w:t>
            </w:r>
            <w:r w:rsidR="00860BF2">
              <w:rPr>
                <w:rFonts w:ascii="Calibri" w:eastAsia="Calibri" w:hAnsi="Calibri" w:cs="Times New Roman"/>
                <w:sz w:val="24"/>
                <w:szCs w:val="24"/>
              </w:rPr>
              <w:t xml:space="preserve"> 202</w:t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>3 minutes.</w:t>
            </w:r>
          </w:p>
          <w:p w:rsidR="00403FD3" w:rsidRDefault="00403FD3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C7AC1" w:rsidRDefault="00403FD3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r w:rsidRPr="00F81B9D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The 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April minutes were approved as written.</w:t>
            </w:r>
          </w:p>
          <w:p w:rsidR="004C7AC1" w:rsidRDefault="004C7AC1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4C507C" w:rsidRDefault="004C507C" w:rsidP="004C507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D1F33" w:rsidRPr="00D60B8C" w:rsidRDefault="00FD1F33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60B8C" w:rsidRPr="00D60B8C" w:rsidRDefault="00D60B8C" w:rsidP="00D60B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03FD3" w:rsidRDefault="00403FD3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>April 2023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webmaster for posting.</w:t>
            </w:r>
          </w:p>
          <w:p w:rsidR="002A6D9E" w:rsidRDefault="002A6D9E" w:rsidP="004C50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60B8C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>June 2023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 minutes and send to Cheryl.</w:t>
            </w:r>
          </w:p>
          <w:p w:rsidR="00860BF2" w:rsidRDefault="00860BF2" w:rsidP="008736B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60BF2" w:rsidRDefault="00860BF2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>June draft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council members for review.</w:t>
            </w:r>
          </w:p>
          <w:p w:rsidR="00403FD3" w:rsidRPr="007666FC" w:rsidRDefault="00403FD3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7666FC" w:rsidRDefault="007666FC" w:rsidP="00FD1F3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666FC" w:rsidRDefault="007666FC" w:rsidP="00D60B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A6D9E" w:rsidRDefault="00860BF2" w:rsidP="00860BF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403FD3" w:rsidRDefault="00403FD3" w:rsidP="004C7AC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0BF2" w:rsidRPr="00D60B8C" w:rsidRDefault="00860BF2" w:rsidP="00403FD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3E0F6D" w:rsidRPr="00D60B8C" w:rsidTr="006C1EAB">
        <w:trPr>
          <w:trHeight w:val="432"/>
        </w:trPr>
        <w:tc>
          <w:tcPr>
            <w:tcW w:w="1852" w:type="dxa"/>
          </w:tcPr>
          <w:p w:rsidR="003E0F6D" w:rsidRDefault="00F67D3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Reports</w:t>
            </w:r>
            <w:r w:rsidR="003E0F6D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4C7AC1" w:rsidRDefault="00403FD3" w:rsidP="00F67D3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03FD3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Program Assessment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 </w:t>
            </w:r>
            <w:r w:rsidR="004C7AC1">
              <w:rPr>
                <w:rFonts w:ascii="Calibri" w:eastAsia="Calibri" w:hAnsi="Calibri" w:cs="Times New Roman"/>
                <w:sz w:val="24"/>
                <w:szCs w:val="24"/>
              </w:rPr>
              <w:t>Data has yet to be discussed, and so a full report was tabled for next meeting.</w:t>
            </w:r>
          </w:p>
          <w:p w:rsidR="00403FD3" w:rsidRDefault="00403FD3" w:rsidP="00F67D38">
            <w:pPr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F67D38" w:rsidRPr="00BF563F" w:rsidRDefault="00BF563F" w:rsidP="00BF563F">
            <w:pPr>
              <w:rPr>
                <w:rFonts w:eastAsia="Calibri" w:cstheme="minorHAnsi"/>
                <w:i/>
                <w:sz w:val="24"/>
                <w:szCs w:val="24"/>
              </w:rPr>
            </w:pPr>
            <w:r w:rsidRPr="00BF563F">
              <w:rPr>
                <w:rFonts w:eastAsia="Calibri" w:cstheme="minorHAnsi"/>
                <w:i/>
                <w:sz w:val="24"/>
                <w:szCs w:val="24"/>
              </w:rPr>
              <w:t>No other committee reports were given.</w:t>
            </w:r>
          </w:p>
        </w:tc>
        <w:tc>
          <w:tcPr>
            <w:tcW w:w="3256" w:type="dxa"/>
          </w:tcPr>
          <w:p w:rsidR="00F67D38" w:rsidRDefault="00403FD3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Program Assessment Committee to meet in </w:t>
            </w:r>
            <w:r w:rsidR="004C7AC1">
              <w:rPr>
                <w:rFonts w:ascii="Calibri" w:eastAsia="Calibri" w:hAnsi="Calibri" w:cs="Times New Roman"/>
                <w:i/>
                <w:sz w:val="24"/>
                <w:szCs w:val="24"/>
              </w:rPr>
              <w:t>July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403FD3" w:rsidRDefault="00403FD3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C7AC1" w:rsidRDefault="004C7AC1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Add report about data on next meeting agenda.</w:t>
            </w:r>
          </w:p>
          <w:p w:rsidR="004C7AC1" w:rsidRDefault="004C7AC1" w:rsidP="00403FD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76E1B" w:rsidRDefault="00976E1B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E0F6D" w:rsidRPr="00976E1B" w:rsidRDefault="003E0F6D" w:rsidP="00976E1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F67D38" w:rsidRDefault="00403FD3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Committee Members</w:t>
            </w:r>
          </w:p>
          <w:p w:rsidR="00976E1B" w:rsidRDefault="00976E1B" w:rsidP="00F67D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76E1B" w:rsidRDefault="004C7AC1" w:rsidP="004C7AC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4C7AC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Andrew Maclean </w:t>
            </w:r>
          </w:p>
          <w:p w:rsidR="003E0F6D" w:rsidRDefault="003E0F6D" w:rsidP="00BF563F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666FC" w:rsidRPr="00D60B8C" w:rsidTr="0070558A">
        <w:trPr>
          <w:trHeight w:val="432"/>
        </w:trPr>
        <w:tc>
          <w:tcPr>
            <w:tcW w:w="1852" w:type="dxa"/>
          </w:tcPr>
          <w:p w:rsidR="007666FC" w:rsidRDefault="004C7AC1" w:rsidP="004C7AC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DRM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Updates</w:t>
            </w:r>
          </w:p>
        </w:tc>
        <w:tc>
          <w:tcPr>
            <w:tcW w:w="3648" w:type="dxa"/>
          </w:tcPr>
          <w:p w:rsidR="004C7AC1" w:rsidRDefault="004C7AC1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DRM is hosting a Disability Pride event on July 21</w:t>
            </w:r>
            <w:r w:rsidRPr="004C7AC1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from 11am to 3pm at Mill Park in Augusta. The event will have speakers, art, music, and will be lots of fun.</w:t>
            </w:r>
          </w:p>
          <w:p w:rsidR="004C7AC1" w:rsidRDefault="004C7AC1" w:rsidP="00AE774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F563F" w:rsidRPr="00D162D5" w:rsidRDefault="0070558A" w:rsidP="0070558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DRM released a report on health care access for Mainers with disabilities.</w:t>
            </w:r>
          </w:p>
        </w:tc>
        <w:tc>
          <w:tcPr>
            <w:tcW w:w="3256" w:type="dxa"/>
          </w:tcPr>
          <w:p w:rsidR="006934C0" w:rsidRDefault="006934C0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01597" w:rsidRDefault="00801597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E774B" w:rsidRDefault="00AE774B" w:rsidP="0070558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B7A78" w:rsidRDefault="00EB7A78" w:rsidP="0070558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B74FC" w:rsidRDefault="000B74FC" w:rsidP="0070558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162D5" w:rsidRPr="0070558A" w:rsidRDefault="0070558A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r w:rsidRPr="0070558A">
              <w:rPr>
                <w:rFonts w:ascii="Calibri" w:eastAsia="Calibri" w:hAnsi="Calibri" w:cs="Times New Roman"/>
                <w:i/>
                <w:sz w:val="24"/>
                <w:szCs w:val="24"/>
              </w:rPr>
              <w:t>Get more information about the DRM Report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: </w:t>
            </w:r>
            <w:hyperlink r:id="rId8" w:history="1">
              <w:r w:rsidRPr="0070558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</w:p>
          <w:p w:rsidR="00801597" w:rsidRDefault="00801597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0558A" w:rsidRDefault="0070558A" w:rsidP="007055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Get the Full Report: </w:t>
            </w:r>
            <w:hyperlink r:id="rId9" w:history="1">
              <w:r w:rsidRPr="0070558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</w:p>
          <w:p w:rsidR="00801597" w:rsidRPr="00AC17B1" w:rsidRDefault="00801597" w:rsidP="0070558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6934C0" w:rsidRDefault="006934C0" w:rsidP="00A243C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01597" w:rsidRDefault="00801597" w:rsidP="00D162D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E774B" w:rsidRDefault="00AE774B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B7A78" w:rsidRDefault="00EB7A78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B74FC" w:rsidRDefault="000B74FC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Default="0070558A" w:rsidP="00AE7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Interested Member</w:t>
            </w:r>
          </w:p>
          <w:p w:rsidR="00AC17B1" w:rsidRDefault="00AC17B1" w:rsidP="00AC17B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E62C4" w:rsidRDefault="002E62C4" w:rsidP="0070558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C17B1" w:rsidRPr="00D60B8C" w:rsidRDefault="00AC17B1" w:rsidP="00AE774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40589" w:rsidRPr="00D60B8C" w:rsidTr="006C1EAB">
        <w:trPr>
          <w:trHeight w:val="432"/>
        </w:trPr>
        <w:tc>
          <w:tcPr>
            <w:tcW w:w="1852" w:type="dxa"/>
          </w:tcPr>
          <w:p w:rsidR="00740589" w:rsidRDefault="002E62C4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648" w:type="dxa"/>
          </w:tcPr>
          <w:p w:rsidR="0070558A" w:rsidRDefault="0070558A" w:rsidP="004C7AC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Vacancies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: 2 O&amp;M</w:t>
            </w:r>
            <w:r w:rsidR="00D86C1C"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5"/>
            </w:r>
            <w:r w:rsidR="00A2217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positions open Portland. M</w:t>
            </w:r>
            <w:r w:rsidR="00CD27AB">
              <w:rPr>
                <w:rFonts w:ascii="Calibri" w:eastAsia="Calibri" w:hAnsi="Calibri" w:cs="Times New Roman"/>
                <w:bCs/>
                <w:sz w:val="24"/>
                <w:szCs w:val="24"/>
              </w:rPr>
              <w:t>oving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staff around to cover. </w:t>
            </w:r>
          </w:p>
          <w:p w:rsidR="0070558A" w:rsidRDefault="0070558A" w:rsidP="004C7AC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70558A" w:rsidRDefault="0070558A" w:rsidP="004C7AC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Actively looking for O&amp;M folks, or anyone interested in becoming an O&amp;M</w:t>
            </w:r>
            <w:r w:rsidR="00D86C1C"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:rsidR="00CD27AB" w:rsidRDefault="00CD27AB" w:rsidP="004C7AC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9A5B78" w:rsidRPr="00CD27AB" w:rsidRDefault="00CD27AB" w:rsidP="00740589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A Regional Director position opening in Southern Maine. A notice will be coming out soon.</w:t>
            </w:r>
          </w:p>
          <w:p w:rsidR="00B80988" w:rsidRPr="00B80988" w:rsidRDefault="00B80988" w:rsidP="009214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3A57A8" w:rsidRPr="00F61EF3" w:rsidRDefault="003A57A8" w:rsidP="00B8098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57A8" w:rsidRPr="00F61EF3" w:rsidRDefault="003A57A8" w:rsidP="00FF5768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57A8" w:rsidRPr="00F61EF3" w:rsidRDefault="003A57A8" w:rsidP="00B8098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86C" w:rsidRDefault="00EA086C" w:rsidP="00F61EF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86C" w:rsidRDefault="00EA086C" w:rsidP="00F61EF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86C" w:rsidRDefault="00EA086C" w:rsidP="00F61EF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86C" w:rsidRPr="00CD27AB" w:rsidRDefault="00CD27AB" w:rsidP="00CD27A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D27A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EA086C" w:rsidRDefault="00EA086C" w:rsidP="00F61EF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86C" w:rsidRDefault="00EA086C" w:rsidP="00F61EF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EA086C" w:rsidRPr="00F61EF3" w:rsidRDefault="00EA086C" w:rsidP="00F61EF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B8098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A57A8" w:rsidRDefault="003A57A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A5B78" w:rsidRDefault="009A5B7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CD27AB" w:rsidP="00CD27A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92141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1593" w:rsidRDefault="00E31593" w:rsidP="00CD27A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921418" w:rsidRPr="00D60B8C" w:rsidTr="00005655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921418" w:rsidRPr="00D60B8C" w:rsidRDefault="00921418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921418" w:rsidRPr="00D60B8C" w:rsidRDefault="00921418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921418" w:rsidRPr="00D60B8C" w:rsidRDefault="00921418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921418" w:rsidRPr="00D60B8C" w:rsidRDefault="00921418" w:rsidP="00005655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921418" w:rsidRPr="00D60B8C" w:rsidTr="006C1EAB">
        <w:trPr>
          <w:trHeight w:val="432"/>
        </w:trPr>
        <w:tc>
          <w:tcPr>
            <w:tcW w:w="1852" w:type="dxa"/>
          </w:tcPr>
          <w:p w:rsidR="00921418" w:rsidRDefault="00921418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21418"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648" w:type="dxa"/>
          </w:tcPr>
          <w:p w:rsidR="004F395F" w:rsidRDefault="00CD27AB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E774B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Corrective Action Plan</w:t>
            </w:r>
            <w:r w:rsidRPr="00AE774B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F395F">
              <w:rPr>
                <w:rFonts w:ascii="Calibri" w:eastAsia="Calibri" w:hAnsi="Calibri" w:cs="Times New Roman"/>
                <w:sz w:val="24"/>
                <w:szCs w:val="24"/>
              </w:rPr>
              <w:t>First in person meeting being held this afternoon about updates submitted to RSA</w:t>
            </w:r>
            <w:r w:rsidR="004F395F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6"/>
            </w:r>
            <w:r w:rsidR="004F395F">
              <w:rPr>
                <w:rFonts w:ascii="Calibri" w:eastAsia="Calibri" w:hAnsi="Calibri" w:cs="Times New Roman"/>
                <w:sz w:val="24"/>
                <w:szCs w:val="24"/>
              </w:rPr>
              <w:t>. The results of this meeting will be presented next meeting.</w:t>
            </w:r>
          </w:p>
          <w:p w:rsidR="004F395F" w:rsidRDefault="004F395F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CD27AB" w:rsidRDefault="004F395F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Forensic ac</w:t>
            </w:r>
            <w:r w:rsidR="00A22170">
              <w:rPr>
                <w:rFonts w:ascii="Calibri" w:eastAsia="Calibri" w:hAnsi="Calibri" w:cs="Times New Roman"/>
                <w:sz w:val="24"/>
                <w:szCs w:val="24"/>
              </w:rPr>
              <w:t xml:space="preserve">counting project is going well -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they meet weekly.</w:t>
            </w:r>
          </w:p>
          <w:p w:rsidR="00CD27AB" w:rsidRDefault="00CD27AB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F395F" w:rsidRDefault="00CD27AB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Summer Programs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A22170">
              <w:rPr>
                <w:rFonts w:ascii="Calibri" w:eastAsia="Calibri" w:hAnsi="Calibri" w:cs="Times New Roman"/>
                <w:sz w:val="24"/>
                <w:szCs w:val="24"/>
              </w:rPr>
              <w:t>W</w:t>
            </w:r>
            <w:r w:rsidR="004F395F">
              <w:rPr>
                <w:rFonts w:ascii="Calibri" w:eastAsia="Calibri" w:hAnsi="Calibri" w:cs="Times New Roman"/>
                <w:sz w:val="24"/>
                <w:szCs w:val="24"/>
              </w:rPr>
              <w:t xml:space="preserve">aiting to hear back if SRC members can attend </w:t>
            </w:r>
            <w:r w:rsidRPr="00ED7A54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LIFE</w:t>
            </w:r>
            <w:r w:rsidRPr="00ED7A54">
              <w:rPr>
                <w:rStyle w:val="FootnoteReference"/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footnoteReference w:id="7"/>
            </w:r>
            <w:r w:rsidRPr="00ED7A54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</w:t>
            </w:r>
            <w:r w:rsidR="004F395F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Camp</w:t>
            </w:r>
            <w:r w:rsidR="004F395F">
              <w:rPr>
                <w:rFonts w:ascii="Calibri" w:eastAsia="Calibri" w:hAnsi="Calibri" w:cs="Times New Roman"/>
                <w:sz w:val="24"/>
                <w:szCs w:val="24"/>
              </w:rPr>
              <w:t xml:space="preserve"> celebration, which is the last 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>Friday</w:t>
            </w:r>
            <w:r w:rsidR="004F395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>in July.</w:t>
            </w:r>
            <w:r w:rsidR="004F395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4F395F" w:rsidRDefault="004F395F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1C1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No Barriers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Weekend program in Bryant Pond, going from August</w:t>
            </w: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  <w:r w:rsidRPr="00EA086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through August 27</w:t>
            </w:r>
            <w:r w:rsidRPr="00EA086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:rsidR="00711C19" w:rsidRDefault="00711C19" w:rsidP="00711C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 clients have signed up so far, but they expect more to come.</w:t>
            </w:r>
          </w:p>
          <w:p w:rsidR="00711C19" w:rsidRDefault="00711C19" w:rsidP="00CD27A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CD27AB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1C1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College Prep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Program for students thinking about going to 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>college. Was going to be held on July 9</w:t>
            </w:r>
            <w:r w:rsidR="00711C19" w:rsidRPr="00711C1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>, but decided not to have it this year due to lack of enrollment. To be looked at again for next year.</w:t>
            </w:r>
          </w:p>
          <w:p w:rsidR="00CD27AB" w:rsidRDefault="00CD27AB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71C3" w:rsidRDefault="00CD27AB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11C19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Family Fun Day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>One day event in Brunswick</w:t>
            </w:r>
            <w:r w:rsidR="001B71C3">
              <w:rPr>
                <w:rFonts w:ascii="Calibri" w:eastAsia="Calibri" w:hAnsi="Calibri" w:cs="Times New Roman"/>
                <w:sz w:val="24"/>
                <w:szCs w:val="24"/>
              </w:rPr>
              <w:t xml:space="preserve"> at the Adaptive Outdoor Education Center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>, happening on October 14</w:t>
            </w:r>
            <w:r w:rsidR="00711C19" w:rsidRPr="00711C1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711C19">
              <w:rPr>
                <w:rFonts w:ascii="Calibri" w:eastAsia="Calibri" w:hAnsi="Calibri" w:cs="Times New Roman"/>
                <w:sz w:val="24"/>
                <w:szCs w:val="24"/>
              </w:rPr>
              <w:t xml:space="preserve"> from 11am-2pm. </w:t>
            </w:r>
          </w:p>
          <w:p w:rsidR="001B71C3" w:rsidRDefault="001B71C3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71C3" w:rsidRDefault="00711C19" w:rsidP="00CD27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All members are welcome to attend. </w:t>
            </w:r>
          </w:p>
          <w:p w:rsidR="00921418" w:rsidRDefault="00921418" w:rsidP="001B71C3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56" w:type="dxa"/>
          </w:tcPr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66AC3" w:rsidRDefault="00166AC3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66AC3" w:rsidRDefault="00166AC3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Let members know if they can attend the LIFE camp Celebration, and share time, date, and location of event.</w:t>
            </w: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1B71C3" w:rsidRDefault="001B71C3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1B71C3" w:rsidRDefault="001B71C3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1B71C3" w:rsidRDefault="001B71C3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11C19" w:rsidRPr="00711C19" w:rsidRDefault="00711C19" w:rsidP="00711C1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Think about attending Family Fun Day.</w:t>
            </w:r>
          </w:p>
        </w:tc>
        <w:tc>
          <w:tcPr>
            <w:tcW w:w="1684" w:type="dxa"/>
          </w:tcPr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66AC3" w:rsidRDefault="00166A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66AC3" w:rsidRDefault="00166A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21418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11C1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Brenda Drummond</w:t>
            </w: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B71C3" w:rsidRDefault="001B71C3" w:rsidP="00A22170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B71C3" w:rsidRDefault="001B71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B71C3" w:rsidRDefault="001B71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B71C3" w:rsidRDefault="001B71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B71C3" w:rsidRDefault="001B71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1B71C3" w:rsidRDefault="001B71C3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11C19" w:rsidRDefault="00711C19" w:rsidP="009A5B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All Members</w:t>
            </w:r>
          </w:p>
        </w:tc>
      </w:tr>
      <w:tr w:rsidR="001B71C3" w:rsidRPr="00D60B8C" w:rsidTr="00E34042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1B71C3" w:rsidRPr="00D60B8C" w:rsidRDefault="001B71C3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9C15B9" w:rsidRPr="00D60B8C" w:rsidTr="006C1EAB">
        <w:trPr>
          <w:trHeight w:val="432"/>
        </w:trPr>
        <w:tc>
          <w:tcPr>
            <w:tcW w:w="1852" w:type="dxa"/>
          </w:tcPr>
          <w:p w:rsidR="009C15B9" w:rsidRDefault="009C15B9" w:rsidP="00166A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648" w:type="dxa"/>
          </w:tcPr>
          <w:p w:rsidR="00A22170" w:rsidRDefault="009C15B9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156F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BEP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8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A22170">
              <w:rPr>
                <w:rFonts w:ascii="Calibri" w:eastAsia="Calibri" w:hAnsi="Calibri" w:cs="Times New Roman"/>
                <w:sz w:val="24"/>
                <w:szCs w:val="24"/>
              </w:rPr>
              <w:t>New manager took over Portland Jetport site 3 weeks ago – they are doing a wonderful job, very enthusiastic, and are a great accessibility advocate.</w:t>
            </w:r>
          </w:p>
          <w:p w:rsidR="009C15B9" w:rsidRDefault="009C15B9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22170" w:rsidRDefault="00A22170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Navy Shipyard manager is looking for employees; they currently have 2 full time and 1 part time employees but business is booming.</w:t>
            </w:r>
          </w:p>
          <w:p w:rsidR="009C15B9" w:rsidRDefault="009C15B9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5B9" w:rsidRDefault="00A22170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 openings happening at the end of summer.</w:t>
            </w:r>
          </w:p>
          <w:p w:rsidR="00A22170" w:rsidRDefault="00A22170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22170" w:rsidRDefault="00A22170" w:rsidP="00A221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1) DOT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9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combination micro market and snack bar.</w:t>
            </w:r>
          </w:p>
          <w:p w:rsidR="00A22170" w:rsidRDefault="00A22170" w:rsidP="00A221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22170" w:rsidRDefault="00A22170" w:rsidP="00A221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2) </w:t>
            </w:r>
            <w:r w:rsidR="00E103D2">
              <w:rPr>
                <w:rFonts w:ascii="Calibri" w:eastAsia="Calibri" w:hAnsi="Calibri" w:cs="Times New Roman"/>
                <w:sz w:val="24"/>
                <w:szCs w:val="24"/>
              </w:rPr>
              <w:t>Maine Revenue micro market</w:t>
            </w:r>
          </w:p>
          <w:p w:rsidR="00E103D2" w:rsidRDefault="00E103D2" w:rsidP="00A2217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5B9" w:rsidRPr="00E103D2" w:rsidRDefault="00E103D2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3) DHHS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10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micro market</w:t>
            </w:r>
          </w:p>
          <w:p w:rsidR="009C15B9" w:rsidRDefault="009C15B9" w:rsidP="00984A8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E103D2" w:rsidRDefault="009C15B9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5768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Apprenticeship</w:t>
            </w:r>
            <w:r w:rsidR="00E103D2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Apprenticeship Navigator</w:t>
            </w:r>
            <w:r w:rsidR="00E103D2">
              <w:rPr>
                <w:rFonts w:ascii="Calibri" w:eastAsia="Calibri" w:hAnsi="Calibri" w:cs="Times New Roman"/>
                <w:sz w:val="24"/>
                <w:szCs w:val="24"/>
              </w:rPr>
              <w:t xml:space="preserve"> is in the field and delivering monthly webinars.</w:t>
            </w:r>
          </w:p>
          <w:p w:rsidR="00E103D2" w:rsidRDefault="00E103D2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C15B9" w:rsidRDefault="00E103D2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Pre-apprenticeship is taking shape. Chapter 3 rules submitted and system in place for certified pre-apprenticeships.  These opportunities are linked to full apprenticeship, making sure that necessary skills and safety practices are included in training.</w:t>
            </w:r>
          </w:p>
          <w:p w:rsidR="00E103D2" w:rsidRDefault="00E103D2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103D2" w:rsidRDefault="00814D8A" w:rsidP="009C15B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Apprentice Webinars held 2</w:t>
            </w:r>
            <w:r w:rsidRPr="00814D8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Tuesday Monthly.  </w:t>
            </w:r>
          </w:p>
          <w:p w:rsidR="009C15B9" w:rsidRDefault="009C15B9" w:rsidP="00984A8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9C15B9" w:rsidRDefault="009C15B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103D2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Get the word out about these three openings. Need new managers, especially people who are blind or visually impaired. </w:t>
            </w: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14D8A" w:rsidRPr="00814D8A" w:rsidRDefault="00814D8A" w:rsidP="00814D8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Email </w:t>
            </w:r>
            <w:r w:rsidRPr="00814D8A">
              <w:rPr>
                <w:rFonts w:ascii="Calibri" w:eastAsia="Calibri" w:hAnsi="Calibri" w:cs="Times New Roman"/>
                <w:i/>
                <w:sz w:val="24"/>
                <w:szCs w:val="24"/>
              </w:rPr>
              <w:t>Amanda Muller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for more details on Apprentice Webinar series at </w:t>
            </w:r>
            <w:hyperlink r:id="rId10" w:history="1">
              <w:r w:rsidRPr="00814D8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Amanda.Muller@maine.gov</w:t>
              </w:r>
            </w:hyperlink>
          </w:p>
          <w:p w:rsidR="00814D8A" w:rsidRPr="00E103D2" w:rsidRDefault="00814D8A" w:rsidP="00E103D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9C15B9" w:rsidRDefault="009C15B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103D2" w:rsidRDefault="00E103D2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All  Members</w:t>
            </w: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14D8A" w:rsidRDefault="00814D8A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E103D2" w:rsidRPr="00D60B8C" w:rsidTr="00E34042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E103D2" w:rsidRPr="00D60B8C" w:rsidRDefault="00E103D2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E103D2" w:rsidRPr="00D60B8C" w:rsidRDefault="00E103D2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E103D2" w:rsidRPr="00D60B8C" w:rsidRDefault="00E103D2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E103D2" w:rsidRPr="00D60B8C" w:rsidRDefault="00E103D2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21A7F" w:rsidRPr="00D60B8C" w:rsidTr="006C1EAB">
        <w:trPr>
          <w:trHeight w:val="432"/>
        </w:trPr>
        <w:tc>
          <w:tcPr>
            <w:tcW w:w="1852" w:type="dxa"/>
          </w:tcPr>
          <w:p w:rsidR="00421A7F" w:rsidRDefault="00421A7F" w:rsidP="00166A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Guest Speaker</w:t>
            </w:r>
          </w:p>
        </w:tc>
        <w:tc>
          <w:tcPr>
            <w:tcW w:w="3648" w:type="dxa"/>
          </w:tcPr>
          <w:p w:rsidR="00421A7F" w:rsidRP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Sharisse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Roberts presented </w:t>
            </w:r>
            <w:r w:rsidR="00814D8A">
              <w:rPr>
                <w:rFonts w:ascii="Calibri" w:eastAsia="Calibri" w:hAnsi="Calibri" w:cs="Times New Roman"/>
                <w:sz w:val="24"/>
                <w:szCs w:val="24"/>
              </w:rPr>
              <w:t>about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</w:t>
            </w:r>
            <w:r w:rsidR="00814D8A">
              <w:rPr>
                <w:rFonts w:ascii="Calibri" w:eastAsia="Calibri" w:hAnsi="Calibri" w:cs="Times New Roman"/>
                <w:sz w:val="24"/>
                <w:szCs w:val="24"/>
              </w:rPr>
              <w:t>hat she does as a Rehab Consultant with DBVI.</w:t>
            </w:r>
          </w:p>
          <w:p w:rsidR="00421A7F" w:rsidRDefault="00421A7F" w:rsidP="00984A82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1A7F">
              <w:rPr>
                <w:rFonts w:ascii="Calibri" w:eastAsia="Calibri" w:hAnsi="Calibri" w:cs="Times New Roman"/>
                <w:sz w:val="24"/>
                <w:szCs w:val="24"/>
              </w:rPr>
              <w:t xml:space="preserve">Conducted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presentation with the Diversity Hiring Coalition for HR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11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professionals interested in hiring people with disabilities. 30 to 40 people in attendance, debunked common myths about folks with disabilities.</w:t>
            </w: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Had a booth at an HR conference in Portland, doing some solid outreach.</w:t>
            </w: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Had a booth at an Employer Summit and learned how there are too many jobs and not enough job seekers. Birth rate vs. retirement rate… </w:t>
            </w: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1A7F" w:rsidRP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Power of choice is in the job seekers hands, and employers need to communicate with seekers to attract and retain. </w:t>
            </w:r>
          </w:p>
          <w:p w:rsidR="00421A7F" w:rsidRP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1A7F" w:rsidRPr="00421A7F" w:rsidRDefault="00825994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Communicating that disabled people are an untapped market. Helping employers understand how great they are.</w:t>
            </w:r>
          </w:p>
          <w:p w:rsidR="00421A7F" w:rsidRDefault="00421A7F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1A7F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Discussed with council the importance of changing the acronym DEI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12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DEIA, which would include people with disabilities into the movement.</w:t>
            </w:r>
          </w:p>
          <w:p w:rsidR="00814D8A" w:rsidRPr="005A49DC" w:rsidRDefault="00814D8A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21A7F" w:rsidRPr="005A49DC" w:rsidRDefault="005A49DC" w:rsidP="005A49D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5A49D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Email </w:t>
            </w:r>
            <w:proofErr w:type="spellStart"/>
            <w:r w:rsidRPr="005A49DC">
              <w:rPr>
                <w:rFonts w:ascii="Calibri" w:eastAsia="Calibri" w:hAnsi="Calibri" w:cs="Times New Roman"/>
                <w:i/>
                <w:sz w:val="24"/>
                <w:szCs w:val="24"/>
              </w:rPr>
              <w:t>Sharisse</w:t>
            </w:r>
            <w:proofErr w:type="spellEnd"/>
            <w:r w:rsidRPr="005A49D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Roberts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about employers interested in learning more about hiring those with disabilities at Sharisse.g.roberts@maine.gov.</w:t>
            </w:r>
          </w:p>
        </w:tc>
        <w:tc>
          <w:tcPr>
            <w:tcW w:w="1684" w:type="dxa"/>
          </w:tcPr>
          <w:p w:rsidR="00421A7F" w:rsidRDefault="005A49DC" w:rsidP="005A49D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5A49DC" w:rsidRPr="00D60B8C" w:rsidTr="00E34042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5A49DC" w:rsidRPr="00D60B8C" w:rsidRDefault="005A49DC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5A49DC" w:rsidRPr="00D60B8C" w:rsidRDefault="005A49DC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5A49DC" w:rsidRPr="00D60B8C" w:rsidRDefault="005A49DC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5A49DC" w:rsidRPr="00D60B8C" w:rsidRDefault="005A49DC" w:rsidP="00E3404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B80988" w:rsidRPr="00D60B8C" w:rsidTr="006C1EAB">
        <w:trPr>
          <w:trHeight w:val="432"/>
        </w:trPr>
        <w:tc>
          <w:tcPr>
            <w:tcW w:w="1852" w:type="dxa"/>
          </w:tcPr>
          <w:p w:rsidR="00B80988" w:rsidRDefault="005A49DC" w:rsidP="00166AC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Committee Work</w:t>
            </w:r>
            <w:r w:rsidR="00B8098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1B71C3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49DC">
              <w:rPr>
                <w:rFonts w:ascii="Calibri" w:eastAsia="Calibri" w:hAnsi="Calibri" w:cs="Times New Roman"/>
                <w:sz w:val="24"/>
                <w:szCs w:val="24"/>
              </w:rPr>
              <w:t xml:space="preserve">Desire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expressed to make meetings more efficient and purposeful.</w:t>
            </w:r>
          </w:p>
          <w:p w:rsidR="005A49DC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49DC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49DC">
              <w:rPr>
                <w:rFonts w:ascii="Calibri" w:eastAsia="Calibri" w:hAnsi="Calibri" w:cs="Times New Roman"/>
                <w:b/>
                <w:sz w:val="24"/>
                <w:szCs w:val="24"/>
              </w:rPr>
              <w:t>Question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5A49DC">
              <w:rPr>
                <w:rFonts w:ascii="Calibri" w:eastAsia="Calibri" w:hAnsi="Calibri" w:cs="Times New Roman"/>
                <w:i/>
                <w:sz w:val="24"/>
                <w:szCs w:val="24"/>
              </w:rPr>
              <w:t>Who can work in a committee?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5A49DC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49DC" w:rsidRPr="005A49DC" w:rsidRDefault="005A49DC" w:rsidP="00984A82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5A49DC">
              <w:rPr>
                <w:rFonts w:ascii="Calibri" w:eastAsia="Calibri" w:hAnsi="Calibri" w:cs="Times New Roman"/>
                <w:b/>
                <w:sz w:val="24"/>
                <w:szCs w:val="24"/>
              </w:rPr>
              <w:t>Answer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5A49DC">
              <w:rPr>
                <w:rFonts w:ascii="Calibri" w:eastAsia="Calibri" w:hAnsi="Calibri" w:cs="Times New Roman"/>
                <w:i/>
                <w:sz w:val="24"/>
                <w:szCs w:val="24"/>
              </w:rPr>
              <w:t>Anyone can. You don’t have to be an approved council member.</w:t>
            </w:r>
          </w:p>
          <w:p w:rsidR="001B71C3" w:rsidRPr="005A49DC" w:rsidRDefault="001B71C3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71C3" w:rsidRPr="005A49DC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49DC">
              <w:rPr>
                <w:rFonts w:ascii="Calibri" w:eastAsia="Calibri" w:hAnsi="Calibri" w:cs="Times New Roman"/>
                <w:b/>
                <w:sz w:val="24"/>
                <w:szCs w:val="24"/>
              </w:rPr>
              <w:t>Committee Composition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  <w:p w:rsidR="001B71C3" w:rsidRPr="005A49DC" w:rsidRDefault="001B71C3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B71C3" w:rsidRPr="005A49DC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5A49D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Policy</w:t>
            </w:r>
            <w:r w:rsidRPr="005A49DC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Roger Fuller, Andrew</w:t>
            </w:r>
            <w:r w:rsidR="00E34042" w:rsidRPr="00E34042">
              <w:rPr>
                <w:rFonts w:ascii="Calibri" w:eastAsia="Calibri" w:hAnsi="Calibri" w:cs="Times New Roman"/>
                <w:sz w:val="24"/>
                <w:szCs w:val="24"/>
              </w:rPr>
              <w:t xml:space="preserve"> Maclean</w:t>
            </w:r>
            <w:r w:rsidR="00E3404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5A49DC" w:rsidRPr="005A49DC" w:rsidRDefault="005A49DC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A49DC" w:rsidRDefault="00E34042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404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Program Assessment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>Amber Mooney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 xml:space="preserve"> Allen </w:t>
            </w:r>
            <w:proofErr w:type="spellStart"/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 xml:space="preserve">, Cheryl Peabody, </w:t>
            </w:r>
            <w:r w:rsidR="00413524" w:rsidRPr="00413524">
              <w:rPr>
                <w:rFonts w:ascii="Calibri" w:eastAsia="Calibri" w:hAnsi="Calibri" w:cs="Times New Roman"/>
                <w:sz w:val="24"/>
                <w:szCs w:val="24"/>
              </w:rPr>
              <w:t>Brenda Drummond</w:t>
            </w:r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 xml:space="preserve">, Allen </w:t>
            </w:r>
            <w:proofErr w:type="spellStart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413524" w:rsidRDefault="00413524" w:rsidP="00984A82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13524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404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Transition</w:t>
            </w:r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Nathanael Batson, David </w:t>
            </w:r>
            <w:proofErr w:type="spellStart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>Emberly</w:t>
            </w:r>
            <w:proofErr w:type="spellEnd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 xml:space="preserve">, Jessica Cavanaugh, Kathy </w:t>
            </w:r>
            <w:proofErr w:type="spellStart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>Despres</w:t>
            </w:r>
            <w:proofErr w:type="spellEnd"/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E34042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13524" w:rsidRPr="00413524" w:rsidRDefault="00E34042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404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Membership</w:t>
            </w:r>
            <w:r w:rsidR="00413524">
              <w:rPr>
                <w:rFonts w:ascii="Calibri" w:eastAsia="Calibri" w:hAnsi="Calibri" w:cs="Times New Roman"/>
                <w:sz w:val="24"/>
                <w:szCs w:val="24"/>
              </w:rPr>
              <w:t xml:space="preserve">: Mary Beth Walsh, </w:t>
            </w:r>
            <w:r w:rsidR="00413524" w:rsidRPr="00413524">
              <w:rPr>
                <w:rFonts w:ascii="Calibri" w:eastAsia="Calibri" w:hAnsi="Calibri" w:cs="Times New Roman"/>
                <w:sz w:val="24"/>
                <w:szCs w:val="24"/>
              </w:rPr>
              <w:t>Andrew Maclean.</w:t>
            </w:r>
          </w:p>
          <w:p w:rsidR="00E34042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34042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E3404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Employer Engagement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 xml:space="preserve">Peter </w:t>
            </w:r>
            <w:proofErr w:type="spellStart"/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>Diplock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 xml:space="preserve"> Kathy Bagley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  <w:r w:rsidRPr="00E34042">
              <w:rPr>
                <w:rFonts w:ascii="Calibri" w:eastAsia="Calibri" w:hAnsi="Calibri" w:cs="Times New Roman"/>
                <w:sz w:val="24"/>
                <w:szCs w:val="24"/>
              </w:rPr>
              <w:t xml:space="preserve"> Brenda Drummond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413524" w:rsidRDefault="00413524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13524" w:rsidRDefault="00413524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3524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Executive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>Andrew Maclean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 xml:space="preserve">Allen </w:t>
            </w:r>
            <w:proofErr w:type="spellStart"/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>Kropp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>Nancy Moulton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>Brenda Drummond.</w:t>
            </w:r>
          </w:p>
          <w:p w:rsidR="00413524" w:rsidRDefault="00413524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34042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Meeting times to be worked out by each committee. </w:t>
            </w:r>
          </w:p>
          <w:p w:rsidR="00E34042" w:rsidRDefault="00E34042" w:rsidP="00E34042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492B" w:rsidRPr="00984A82" w:rsidRDefault="003A492B" w:rsidP="00413524">
            <w:pPr>
              <w:tabs>
                <w:tab w:val="center" w:pos="1716"/>
              </w:tabs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84A82" w:rsidRDefault="00984A8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3A492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Default="00B80988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4042" w:rsidRDefault="00E34042" w:rsidP="008E0FC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34042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Email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Al</w:t>
            </w:r>
            <w:r w:rsidR="008E0FC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len </w:t>
            </w:r>
            <w:proofErr w:type="spellStart"/>
            <w:r w:rsidR="008E0FC7">
              <w:rPr>
                <w:rFonts w:ascii="Calibri" w:eastAsia="Calibri" w:hAnsi="Calibri" w:cs="Times New Roman"/>
                <w:i/>
                <w:sz w:val="24"/>
                <w:szCs w:val="24"/>
              </w:rPr>
              <w:t>Kropp</w:t>
            </w:r>
            <w:proofErr w:type="spellEnd"/>
            <w:r w:rsidR="008E0FC7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get on a committee: </w:t>
            </w:r>
            <w:hyperlink r:id="rId11" w:history="1">
              <w:r w:rsidR="008E0FC7" w:rsidRPr="00C21773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akropp@dwmlaw.com</w:t>
              </w:r>
            </w:hyperlink>
            <w:r w:rsidR="008E0FC7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8E0FC7" w:rsidRDefault="008E0FC7" w:rsidP="008E0FC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E0FC7" w:rsidRPr="00E34042" w:rsidRDefault="008E0FC7" w:rsidP="008E0FC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1684" w:type="dxa"/>
          </w:tcPr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3A492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502F9" w:rsidRDefault="00D502F9" w:rsidP="00984A8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E2619" w:rsidRDefault="00EE2619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0988" w:rsidRDefault="00B80988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Anyone Not On A Committee Yet</w:t>
            </w: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3A57A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413524" w:rsidRPr="00D60B8C" w:rsidTr="00EE626D">
        <w:trPr>
          <w:trHeight w:val="576"/>
        </w:trPr>
        <w:tc>
          <w:tcPr>
            <w:tcW w:w="1852" w:type="dxa"/>
            <w:shd w:val="clear" w:color="auto" w:fill="E7E6E6"/>
            <w:vAlign w:val="center"/>
          </w:tcPr>
          <w:p w:rsidR="00413524" w:rsidRPr="00D60B8C" w:rsidRDefault="00413524" w:rsidP="00EE626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648" w:type="dxa"/>
            <w:shd w:val="clear" w:color="auto" w:fill="E7E6E6"/>
            <w:vAlign w:val="center"/>
          </w:tcPr>
          <w:p w:rsidR="00413524" w:rsidRPr="00D60B8C" w:rsidRDefault="00413524" w:rsidP="00EE626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256" w:type="dxa"/>
            <w:shd w:val="clear" w:color="auto" w:fill="E7E6E6"/>
            <w:vAlign w:val="center"/>
          </w:tcPr>
          <w:p w:rsidR="00413524" w:rsidRPr="00D60B8C" w:rsidRDefault="00413524" w:rsidP="00EE626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Action</w:t>
            </w:r>
          </w:p>
        </w:tc>
        <w:tc>
          <w:tcPr>
            <w:tcW w:w="1684" w:type="dxa"/>
            <w:shd w:val="clear" w:color="auto" w:fill="E7E6E6"/>
            <w:vAlign w:val="center"/>
          </w:tcPr>
          <w:p w:rsidR="00413524" w:rsidRPr="00D60B8C" w:rsidRDefault="00413524" w:rsidP="00EE626D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0B8C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13524" w:rsidTr="00005655">
        <w:trPr>
          <w:trHeight w:val="432"/>
        </w:trPr>
        <w:tc>
          <w:tcPr>
            <w:tcW w:w="1852" w:type="dxa"/>
          </w:tcPr>
          <w:p w:rsidR="00413524" w:rsidRDefault="00413524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413524">
              <w:rPr>
                <w:rFonts w:ascii="Calibri" w:eastAsia="Calibri" w:hAnsi="Calibri" w:cs="Times New Roman"/>
                <w:b/>
                <w:sz w:val="24"/>
                <w:szCs w:val="24"/>
              </w:rPr>
              <w:t>Committee Work</w:t>
            </w:r>
          </w:p>
        </w:tc>
        <w:tc>
          <w:tcPr>
            <w:tcW w:w="3648" w:type="dxa"/>
          </w:tcPr>
          <w:p w:rsidR="00413524" w:rsidRPr="00413524" w:rsidRDefault="00413524" w:rsidP="004135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3524">
              <w:rPr>
                <w:rFonts w:ascii="Calibri" w:eastAsia="Calibri" w:hAnsi="Calibri" w:cs="Times New Roman"/>
                <w:b/>
                <w:sz w:val="24"/>
                <w:szCs w:val="24"/>
              </w:rPr>
              <w:t>Pending Council Members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  <w:p w:rsidR="00413524" w:rsidRPr="00413524" w:rsidRDefault="00413524" w:rsidP="0041352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13524" w:rsidRPr="00413524" w:rsidRDefault="00413524" w:rsidP="00413524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Tammy Clements, Ken </w:t>
            </w:r>
            <w:proofErr w:type="spellStart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>Shapero</w:t>
            </w:r>
            <w:proofErr w:type="spellEnd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, Jessica Cavanaugh, Nathanael Batson, Kathy </w:t>
            </w:r>
            <w:proofErr w:type="spellStart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>Despres</w:t>
            </w:r>
            <w:proofErr w:type="spellEnd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>, Sadie</w:t>
            </w:r>
            <w:r w:rsidRPr="00413524">
              <w:rPr>
                <w:rFonts w:ascii="Calibri" w:eastAsia="Calibri" w:hAnsi="Calibri" w:cs="Times New Roman"/>
                <w:sz w:val="24"/>
                <w:szCs w:val="24"/>
              </w:rPr>
              <w:t xml:space="preserve"> Donnell</w:t>
            </w:r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>Issac</w:t>
            </w:r>
            <w:proofErr w:type="spellEnd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>Gingress</w:t>
            </w:r>
            <w:proofErr w:type="spellEnd"/>
            <w:r w:rsidRPr="00413524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:rsidR="00413524" w:rsidRPr="00166AC3" w:rsidRDefault="00413524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256" w:type="dxa"/>
          </w:tcPr>
          <w:p w:rsidR="00413524" w:rsidRDefault="00413524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3524" w:rsidRDefault="00413524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3524" w:rsidRDefault="00413524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3524" w:rsidRDefault="00413524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413524" w:rsidRDefault="00413524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3524" w:rsidRDefault="00413524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3524" w:rsidRDefault="00413524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3524" w:rsidRDefault="00413524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005655" w:rsidTr="00005655">
        <w:trPr>
          <w:trHeight w:val="432"/>
        </w:trPr>
        <w:tc>
          <w:tcPr>
            <w:tcW w:w="1852" w:type="dxa"/>
          </w:tcPr>
          <w:p w:rsidR="00005655" w:rsidRDefault="008E0FC7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Roundtable</w:t>
            </w:r>
            <w:r w:rsidR="00005655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8" w:type="dxa"/>
          </w:tcPr>
          <w:p w:rsidR="00F14E3C" w:rsidRDefault="00E34042" w:rsidP="000056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166AC3">
              <w:rPr>
                <w:rFonts w:ascii="Calibri" w:eastAsia="Calibri" w:hAnsi="Calibri" w:cs="Times New Roman"/>
                <w:b/>
                <w:sz w:val="24"/>
                <w:szCs w:val="24"/>
              </w:rPr>
              <w:t>Iris Network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Apartment for rehab program operational. 2 clients currently, 5 students signed up for LIFE Camp, full case load statewide.</w:t>
            </w:r>
          </w:p>
          <w:p w:rsidR="00413524" w:rsidRPr="00984A82" w:rsidRDefault="00413524" w:rsidP="000056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005655" w:rsidRDefault="00005655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05655" w:rsidRDefault="00005655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92887" w:rsidRPr="00984A82" w:rsidRDefault="008E0FC7" w:rsidP="008E0FC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1684" w:type="dxa"/>
          </w:tcPr>
          <w:p w:rsidR="00005655" w:rsidRDefault="00005655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05655" w:rsidRDefault="00005655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05655" w:rsidRDefault="008E0FC7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005655" w:rsidRDefault="00005655" w:rsidP="0009288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05655" w:rsidRDefault="00005655" w:rsidP="008E0FC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5E2F29" w:rsidRPr="006729C5" w:rsidTr="005E2F29">
        <w:trPr>
          <w:trHeight w:val="432"/>
        </w:trPr>
        <w:tc>
          <w:tcPr>
            <w:tcW w:w="1852" w:type="dxa"/>
          </w:tcPr>
          <w:p w:rsidR="005E2F29" w:rsidRPr="00D60B8C" w:rsidRDefault="005E2F29" w:rsidP="00005655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648" w:type="dxa"/>
          </w:tcPr>
          <w:p w:rsidR="005E2F29" w:rsidRPr="00D60B8C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not otherwise compensated for attendance.</w:t>
            </w:r>
          </w:p>
          <w:p w:rsidR="005E2F29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5E2F29" w:rsidRDefault="00F81B9D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Next SRC-DBVI meeting is Wednesday, 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August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  <w:r w:rsidR="008E0FC7" w:rsidRPr="008E0FC7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9C15B9" w:rsidRDefault="009C15B9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E0FC7" w:rsidRDefault="008E0FC7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Council training happening in October with date TBA.</w:t>
            </w:r>
          </w:p>
          <w:p w:rsidR="00814D8A" w:rsidRDefault="00814D8A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4D8A" w:rsidRDefault="00814D8A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DRM hosting event for disability pride on July 21</w:t>
            </w:r>
            <w:r w:rsidRPr="00814D8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from 11am to 3pm at Mill Park in Augusta.</w:t>
            </w:r>
          </w:p>
          <w:p w:rsidR="00814D8A" w:rsidRDefault="00814D8A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14D8A" w:rsidRDefault="00814D8A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Kathy Bagley having celebration of life on July 16</w:t>
            </w:r>
            <w:r w:rsidRPr="00814D8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from 1-4 at Community Center in Fairfield.</w:t>
            </w:r>
          </w:p>
          <w:p w:rsidR="009C15B9" w:rsidRPr="009C15B9" w:rsidRDefault="009C15B9" w:rsidP="00F81B9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5E2F29" w:rsidRPr="001A55E8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A55E8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5E2F29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5E2F29" w:rsidRDefault="005E2F29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E0FC7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8E0FC7" w:rsidRPr="001A55E8" w:rsidRDefault="008E0FC7" w:rsidP="0000565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8E0FC7">
              <w:rPr>
                <w:rFonts w:ascii="Calibri" w:eastAsia="Calibri" w:hAnsi="Calibri" w:cs="Times New Roman"/>
                <w:i/>
                <w:sz w:val="24"/>
                <w:szCs w:val="24"/>
              </w:rPr>
              <w:t>Email Andrew Maclean topic ideas for fall council training.</w:t>
            </w:r>
          </w:p>
        </w:tc>
        <w:tc>
          <w:tcPr>
            <w:tcW w:w="1684" w:type="dxa"/>
          </w:tcPr>
          <w:p w:rsidR="005E2F29" w:rsidRPr="00D60B8C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Not Compensated</w:t>
            </w:r>
          </w:p>
          <w:p w:rsidR="005E2F29" w:rsidRDefault="005E2F29" w:rsidP="0000565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5E2F29" w:rsidRDefault="005E2F29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Default="008E0FC7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E0FC7" w:rsidRPr="006729C5" w:rsidRDefault="008E0FC7" w:rsidP="0000565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D051A6" w:rsidRPr="00D60B8C" w:rsidTr="006C1EAB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</w:t>
            </w:r>
          </w:p>
        </w:tc>
        <w:tc>
          <w:tcPr>
            <w:tcW w:w="3648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</w:rPr>
              <w:t>Time was given for public comments, but none were made.</w:t>
            </w:r>
          </w:p>
        </w:tc>
        <w:tc>
          <w:tcPr>
            <w:tcW w:w="3256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D051A6" w:rsidRPr="00D60B8C" w:rsidTr="006C1EAB">
        <w:trPr>
          <w:trHeight w:val="576"/>
        </w:trPr>
        <w:tc>
          <w:tcPr>
            <w:tcW w:w="1852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60B8C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648" w:type="dxa"/>
          </w:tcPr>
          <w:p w:rsidR="00D051A6" w:rsidRPr="00D60B8C" w:rsidRDefault="006729C5" w:rsidP="008E0FC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051A6" w:rsidRPr="00D60B8C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8E0FC7">
              <w:rPr>
                <w:rFonts w:ascii="Calibri" w:eastAsia="Calibri" w:hAnsi="Calibri" w:cs="Times New Roman"/>
                <w:sz w:val="24"/>
                <w:szCs w:val="24"/>
              </w:rPr>
              <w:t>11:56am.</w:t>
            </w:r>
          </w:p>
        </w:tc>
        <w:tc>
          <w:tcPr>
            <w:tcW w:w="3256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1684" w:type="dxa"/>
          </w:tcPr>
          <w:p w:rsidR="00D051A6" w:rsidRPr="00D60B8C" w:rsidRDefault="00D051A6" w:rsidP="00D051A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051A6" w:rsidRPr="00D60B8C" w:rsidRDefault="00D051A6" w:rsidP="00D051A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60B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3479C6" w:rsidRDefault="003479C6" w:rsidP="00F81B9D">
      <w:pPr>
        <w:spacing w:before="240" w:line="480" w:lineRule="auto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D60B8C" w:rsidRPr="00D60B8C" w:rsidRDefault="00D60B8C" w:rsidP="00286DF0">
      <w:pPr>
        <w:spacing w:before="240" w:line="480" w:lineRule="auto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D60B8C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D60B8C" w:rsidRDefault="00D60B8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Brenda Drummond – Division For Blind &amp; Visually Impaired (DBVI)</w:t>
      </w:r>
    </w:p>
    <w:p w:rsidR="008736BC" w:rsidRPr="00286DF0" w:rsidRDefault="008736BC" w:rsidP="00D60B8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Peter </w:t>
      </w:r>
      <w:proofErr w:type="spellStart"/>
      <w:r w:rsidRPr="00C2240D">
        <w:rPr>
          <w:rFonts w:ascii="Calibri" w:eastAsia="Calibri" w:hAnsi="Calibri" w:cs="Times New Roman"/>
          <w:b/>
          <w:sz w:val="28"/>
          <w:szCs w:val="28"/>
        </w:rPr>
        <w:t>Diplock</w:t>
      </w:r>
      <w:proofErr w:type="spell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– Division </w:t>
      </w:r>
      <w:proofErr w:type="gramStart"/>
      <w:r w:rsidRPr="00C2240D">
        <w:rPr>
          <w:rFonts w:ascii="Calibri" w:eastAsia="Calibri" w:hAnsi="Calibri" w:cs="Times New Roman"/>
          <w:b/>
          <w:sz w:val="28"/>
          <w:szCs w:val="28"/>
        </w:rPr>
        <w:t>For</w:t>
      </w:r>
      <w:proofErr w:type="gramEnd"/>
      <w:r w:rsidRPr="00C2240D">
        <w:rPr>
          <w:rFonts w:ascii="Calibri" w:eastAsia="Calibri" w:hAnsi="Calibri" w:cs="Times New Roman"/>
          <w:b/>
          <w:sz w:val="28"/>
          <w:szCs w:val="28"/>
        </w:rPr>
        <w:t xml:space="preserve"> Blind &amp; Visually Impaired (DBVI)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Mary Beth Walsh – </w:t>
      </w:r>
      <w:proofErr w:type="spellStart"/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>Mainely</w:t>
      </w:r>
      <w:proofErr w:type="spellEnd"/>
      <w:r w:rsidR="00D81F66" w:rsidRPr="00D81F66">
        <w:rPr>
          <w:rFonts w:ascii="Calibri" w:eastAsia="Calibri" w:hAnsi="Calibri" w:cs="Times New Roman"/>
          <w:b/>
          <w:bCs/>
          <w:sz w:val="28"/>
          <w:szCs w:val="28"/>
        </w:rPr>
        <w:t xml:space="preserve"> Access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Allen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Kropp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Drummond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Woodsum</w:t>
      </w:r>
      <w:proofErr w:type="spellEnd"/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>Nancy Moulton – Catholic Charities Maine</w:t>
      </w:r>
    </w:p>
    <w:p w:rsidR="00D60B8C" w:rsidRPr="00286DF0" w:rsidRDefault="00D60B8C" w:rsidP="00D60B8C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Sherry </w:t>
      </w:r>
      <w:proofErr w:type="spellStart"/>
      <w:r w:rsidRPr="00286DF0">
        <w:rPr>
          <w:rFonts w:ascii="Calibri" w:eastAsia="Calibri" w:hAnsi="Calibri" w:cs="Times New Roman"/>
          <w:b/>
          <w:sz w:val="28"/>
          <w:szCs w:val="28"/>
        </w:rPr>
        <w:t>Belka</w:t>
      </w:r>
      <w:proofErr w:type="spellEnd"/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="00372784" w:rsidRPr="00286DF0">
        <w:rPr>
          <w:rFonts w:ascii="Calibri" w:eastAsia="Calibri" w:hAnsi="Calibri" w:cs="Times New Roman"/>
          <w:b/>
          <w:sz w:val="28"/>
          <w:szCs w:val="28"/>
        </w:rPr>
        <w:t>Disability Advocacy Seat</w:t>
      </w:r>
      <w:r w:rsidRPr="00286DF0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D81F66">
        <w:rPr>
          <w:rFonts w:ascii="Calibri" w:eastAsia="Calibri" w:hAnsi="Calibri" w:cs="Times New Roman"/>
          <w:b/>
          <w:sz w:val="28"/>
          <w:szCs w:val="28"/>
        </w:rPr>
        <w:t xml:space="preserve">Kathy </w:t>
      </w:r>
      <w:proofErr w:type="spellStart"/>
      <w:r w:rsidRPr="00D81F66">
        <w:rPr>
          <w:rFonts w:ascii="Calibri" w:eastAsia="Calibri" w:hAnsi="Calibri" w:cs="Times New Roman"/>
          <w:b/>
          <w:sz w:val="28"/>
          <w:szCs w:val="28"/>
        </w:rPr>
        <w:t>Despres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</w:t>
      </w:r>
      <w:r w:rsidRPr="00D81F66">
        <w:rPr>
          <w:rFonts w:ascii="Calibri" w:eastAsia="Calibri" w:hAnsi="Calibri" w:cs="Times New Roman"/>
          <w:b/>
          <w:sz w:val="28"/>
          <w:szCs w:val="28"/>
        </w:rPr>
        <w:t>Goodwill Industries</w:t>
      </w:r>
    </w:p>
    <w:p w:rsidR="00D81F66" w:rsidRDefault="00D81F66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Andrew MacLean – </w:t>
      </w:r>
      <w:r w:rsidR="00350A38" w:rsidRPr="00350A38">
        <w:rPr>
          <w:rFonts w:ascii="Calibri" w:eastAsia="Calibri" w:hAnsi="Calibri" w:cs="Times New Roman"/>
          <w:b/>
          <w:bCs/>
          <w:sz w:val="28"/>
          <w:szCs w:val="28"/>
        </w:rPr>
        <w:t>Maine Medical Association</w:t>
      </w:r>
    </w:p>
    <w:p w:rsidR="00FA222A" w:rsidRDefault="00FA222A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A222A">
        <w:rPr>
          <w:rFonts w:ascii="Calibri" w:eastAsia="Calibri" w:hAnsi="Calibri" w:cs="Times New Roman"/>
          <w:b/>
          <w:sz w:val="28"/>
          <w:szCs w:val="28"/>
        </w:rPr>
        <w:t xml:space="preserve">David </w:t>
      </w:r>
      <w:proofErr w:type="spellStart"/>
      <w:r w:rsidRPr="00FA222A">
        <w:rPr>
          <w:rFonts w:ascii="Calibri" w:eastAsia="Calibri" w:hAnsi="Calibri" w:cs="Times New Roman"/>
          <w:b/>
          <w:sz w:val="28"/>
          <w:szCs w:val="28"/>
        </w:rPr>
        <w:t>Emberley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Department Of Education</w:t>
      </w:r>
    </w:p>
    <w:p w:rsidR="006729C5" w:rsidRPr="00C2240D" w:rsidRDefault="006729C5" w:rsidP="006729C5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2240D">
        <w:rPr>
          <w:rFonts w:ascii="Calibri" w:eastAsia="Calibri" w:hAnsi="Calibri" w:cs="Times New Roman"/>
          <w:b/>
          <w:sz w:val="28"/>
          <w:szCs w:val="28"/>
        </w:rPr>
        <w:t>Amber Mooney – Iris Network</w:t>
      </w:r>
    </w:p>
    <w:p w:rsidR="00EF54D8" w:rsidRPr="00E87C67" w:rsidRDefault="00F81B9D" w:rsidP="00E87C67">
      <w:pPr>
        <w:spacing w:before="24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Ken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Shapero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– Disability Rights Maine (DRM), Client Assistance Program (CAP)</w:t>
      </w:r>
    </w:p>
    <w:sectPr w:rsidR="00EF54D8" w:rsidRPr="00E87C67" w:rsidSect="005268C1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BF" w:rsidRDefault="001B3FBF" w:rsidP="00D60B8C">
      <w:pPr>
        <w:spacing w:after="0" w:line="240" w:lineRule="auto"/>
      </w:pPr>
      <w:r>
        <w:separator/>
      </w:r>
    </w:p>
  </w:endnote>
  <w:endnote w:type="continuationSeparator" w:id="0">
    <w:p w:rsidR="001B3FBF" w:rsidRDefault="001B3FBF" w:rsidP="00D6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84216"/>
      <w:docPartObj>
        <w:docPartGallery w:val="Page Numbers (Bottom of Page)"/>
        <w:docPartUnique/>
      </w:docPartObj>
    </w:sdtPr>
    <w:sdtEndPr/>
    <w:sdtContent>
      <w:p w:rsidR="00E34042" w:rsidRDefault="00E34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20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042" w:rsidRDefault="00E34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BF" w:rsidRDefault="001B3FBF" w:rsidP="00D60B8C">
      <w:pPr>
        <w:spacing w:after="0" w:line="240" w:lineRule="auto"/>
      </w:pPr>
      <w:r>
        <w:separator/>
      </w:r>
    </w:p>
  </w:footnote>
  <w:footnote w:type="continuationSeparator" w:id="0">
    <w:p w:rsidR="001B3FBF" w:rsidRDefault="001B3FBF" w:rsidP="00D60B8C">
      <w:pPr>
        <w:spacing w:after="0" w:line="240" w:lineRule="auto"/>
      </w:pPr>
      <w:r>
        <w:continuationSeparator/>
      </w:r>
    </w:p>
  </w:footnote>
  <w:footnote w:id="1">
    <w:p w:rsidR="00E34042" w:rsidRDefault="00E34042" w:rsidP="00D60B8C">
      <w:pPr>
        <w:pStyle w:val="FootnoteText"/>
      </w:pPr>
      <w:r>
        <w:rPr>
          <w:rStyle w:val="FootnoteReference"/>
        </w:rPr>
        <w:footnoteRef/>
      </w:r>
      <w:r>
        <w:t xml:space="preserve"> State Rehabilitation Council - Division For The Blind And Visually Impaired</w:t>
      </w:r>
    </w:p>
  </w:footnote>
  <w:footnote w:id="2">
    <w:p w:rsidR="00E34042" w:rsidRDefault="00E34042" w:rsidP="00D60B8C">
      <w:pPr>
        <w:pStyle w:val="FootnoteText"/>
      </w:pPr>
      <w:r>
        <w:rPr>
          <w:rStyle w:val="FootnoteReference"/>
        </w:rPr>
        <w:footnoteRef/>
      </w:r>
      <w:r>
        <w:t xml:space="preserve"> *Indicates Ex Officio, Non-voting member</w:t>
      </w:r>
    </w:p>
  </w:footnote>
  <w:footnote w:id="3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NCSRS -&gt; </w:t>
      </w:r>
      <w:r w:rsidRPr="004C7AC1">
        <w:t>National Coalition Of State Rehabilitation Councils</w:t>
      </w:r>
    </w:p>
  </w:footnote>
  <w:footnote w:id="4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DRM -&gt; Disability Rights Maine</w:t>
      </w:r>
    </w:p>
  </w:footnote>
  <w:footnote w:id="5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O&amp;M -&gt; Orientation and Mobility Specialist</w:t>
      </w:r>
    </w:p>
  </w:footnote>
  <w:footnote w:id="6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RSA -&gt; Rehabilitation Services Administration</w:t>
      </w:r>
    </w:p>
  </w:footnote>
  <w:footnote w:id="7">
    <w:p w:rsidR="00E34042" w:rsidRDefault="00E34042" w:rsidP="00CD27AB">
      <w:pPr>
        <w:pStyle w:val="FootnoteText"/>
      </w:pPr>
      <w:r>
        <w:rPr>
          <w:rStyle w:val="FootnoteReference"/>
        </w:rPr>
        <w:footnoteRef/>
      </w:r>
      <w:r>
        <w:t xml:space="preserve"> LIFE </w:t>
      </w:r>
      <w:r>
        <w:sym w:font="Wingdings" w:char="F0E0"/>
      </w:r>
      <w:r>
        <w:t xml:space="preserve"> Learning, Independence, Fun, and Employment</w:t>
      </w:r>
    </w:p>
  </w:footnote>
  <w:footnote w:id="8">
    <w:p w:rsidR="00E34042" w:rsidRDefault="00E34042" w:rsidP="009C15B9">
      <w:pPr>
        <w:pStyle w:val="FootnoteText"/>
      </w:pPr>
      <w:r>
        <w:rPr>
          <w:rStyle w:val="FootnoteReference"/>
        </w:rPr>
        <w:footnoteRef/>
      </w:r>
      <w:r>
        <w:t xml:space="preserve"> BEP </w:t>
      </w:r>
      <w:r>
        <w:sym w:font="Wingdings" w:char="F0E0"/>
      </w:r>
      <w:r>
        <w:t xml:space="preserve"> Business Enterprise Program</w:t>
      </w:r>
    </w:p>
  </w:footnote>
  <w:footnote w:id="9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DOT </w:t>
      </w:r>
      <w:r>
        <w:sym w:font="Wingdings" w:char="F0E0"/>
      </w:r>
      <w:r>
        <w:t xml:space="preserve"> Department Of Transportation</w:t>
      </w:r>
    </w:p>
  </w:footnote>
  <w:footnote w:id="10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DHHS </w:t>
      </w:r>
      <w:r>
        <w:sym w:font="Wingdings" w:char="F0E0"/>
      </w:r>
      <w:r>
        <w:t xml:space="preserve"> Department Of Health And Human Services </w:t>
      </w:r>
    </w:p>
  </w:footnote>
  <w:footnote w:id="11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HR </w:t>
      </w:r>
      <w:r>
        <w:sym w:font="Wingdings" w:char="F0E0"/>
      </w:r>
      <w:r>
        <w:t xml:space="preserve"> Human Resources</w:t>
      </w:r>
    </w:p>
  </w:footnote>
  <w:footnote w:id="12">
    <w:p w:rsidR="00E34042" w:rsidRDefault="00E34042">
      <w:pPr>
        <w:pStyle w:val="FootnoteText"/>
      </w:pPr>
      <w:r>
        <w:rPr>
          <w:rStyle w:val="FootnoteReference"/>
        </w:rPr>
        <w:footnoteRef/>
      </w:r>
      <w:r>
        <w:t xml:space="preserve"> DEI </w:t>
      </w:r>
      <w:r>
        <w:sym w:font="Wingdings" w:char="F0E0"/>
      </w:r>
      <w:r>
        <w:t xml:space="preserve"> Diversity, Equity, Inclusion. DEIA </w:t>
      </w:r>
      <w:r>
        <w:sym w:font="Wingdings" w:char="F0E0"/>
      </w:r>
      <w:r>
        <w:t xml:space="preserve"> Diversity, Equity, Inclusion, and Accessibility.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2" w:rsidRDefault="00E3404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4042" w:rsidRDefault="00E34042" w:rsidP="00D60B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E34042" w:rsidRDefault="00E34042" w:rsidP="00D60B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42" w:rsidRDefault="00E34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7D52"/>
    <w:multiLevelType w:val="hybridMultilevel"/>
    <w:tmpl w:val="109E0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B0434"/>
    <w:multiLevelType w:val="multilevel"/>
    <w:tmpl w:val="F6F6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65027"/>
    <w:multiLevelType w:val="hybridMultilevel"/>
    <w:tmpl w:val="674095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A7E13"/>
    <w:multiLevelType w:val="hybridMultilevel"/>
    <w:tmpl w:val="017E8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C6D3E"/>
    <w:multiLevelType w:val="hybridMultilevel"/>
    <w:tmpl w:val="75C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515B2"/>
    <w:multiLevelType w:val="hybridMultilevel"/>
    <w:tmpl w:val="05D0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8C"/>
    <w:rsid w:val="00005655"/>
    <w:rsid w:val="00082960"/>
    <w:rsid w:val="00092887"/>
    <w:rsid w:val="00092FDC"/>
    <w:rsid w:val="000947E3"/>
    <w:rsid w:val="000B74FC"/>
    <w:rsid w:val="000D1907"/>
    <w:rsid w:val="001131F3"/>
    <w:rsid w:val="00114E30"/>
    <w:rsid w:val="001332D9"/>
    <w:rsid w:val="00147F6F"/>
    <w:rsid w:val="00166AC3"/>
    <w:rsid w:val="00173207"/>
    <w:rsid w:val="001A55E8"/>
    <w:rsid w:val="001B3FBF"/>
    <w:rsid w:val="001B71C3"/>
    <w:rsid w:val="0021334A"/>
    <w:rsid w:val="00270FE1"/>
    <w:rsid w:val="00275D7D"/>
    <w:rsid w:val="00277376"/>
    <w:rsid w:val="00277560"/>
    <w:rsid w:val="00286DF0"/>
    <w:rsid w:val="002A0C36"/>
    <w:rsid w:val="002A6AC8"/>
    <w:rsid w:val="002A6D9E"/>
    <w:rsid w:val="002C1059"/>
    <w:rsid w:val="002E62C4"/>
    <w:rsid w:val="003009E6"/>
    <w:rsid w:val="0034427F"/>
    <w:rsid w:val="003479C6"/>
    <w:rsid w:val="00350A38"/>
    <w:rsid w:val="00357935"/>
    <w:rsid w:val="00372784"/>
    <w:rsid w:val="003A492B"/>
    <w:rsid w:val="003A57A8"/>
    <w:rsid w:val="003B633A"/>
    <w:rsid w:val="003D6336"/>
    <w:rsid w:val="003E0F6D"/>
    <w:rsid w:val="00403FD3"/>
    <w:rsid w:val="004062BC"/>
    <w:rsid w:val="00413524"/>
    <w:rsid w:val="00421A7F"/>
    <w:rsid w:val="00433E78"/>
    <w:rsid w:val="00440851"/>
    <w:rsid w:val="004639A0"/>
    <w:rsid w:val="00475E97"/>
    <w:rsid w:val="004B5313"/>
    <w:rsid w:val="004C507C"/>
    <w:rsid w:val="004C7AC1"/>
    <w:rsid w:val="004E04A2"/>
    <w:rsid w:val="004E74CE"/>
    <w:rsid w:val="004F395F"/>
    <w:rsid w:val="005002E8"/>
    <w:rsid w:val="00504B08"/>
    <w:rsid w:val="005156FF"/>
    <w:rsid w:val="005268C1"/>
    <w:rsid w:val="005274DD"/>
    <w:rsid w:val="00532E8D"/>
    <w:rsid w:val="0058209B"/>
    <w:rsid w:val="005A49DC"/>
    <w:rsid w:val="005B175A"/>
    <w:rsid w:val="005D74D1"/>
    <w:rsid w:val="005E2F29"/>
    <w:rsid w:val="006065E6"/>
    <w:rsid w:val="0063545D"/>
    <w:rsid w:val="006729C5"/>
    <w:rsid w:val="0068734B"/>
    <w:rsid w:val="00691FA6"/>
    <w:rsid w:val="006920AC"/>
    <w:rsid w:val="006934C0"/>
    <w:rsid w:val="006B7D7C"/>
    <w:rsid w:val="006C1EAB"/>
    <w:rsid w:val="006C6E4B"/>
    <w:rsid w:val="0070558A"/>
    <w:rsid w:val="007105F2"/>
    <w:rsid w:val="00710FF1"/>
    <w:rsid w:val="00711C19"/>
    <w:rsid w:val="007335D0"/>
    <w:rsid w:val="00740589"/>
    <w:rsid w:val="007666FC"/>
    <w:rsid w:val="007A0AC3"/>
    <w:rsid w:val="007A502A"/>
    <w:rsid w:val="007B3E66"/>
    <w:rsid w:val="007C3C25"/>
    <w:rsid w:val="00801597"/>
    <w:rsid w:val="008102BD"/>
    <w:rsid w:val="00814D8A"/>
    <w:rsid w:val="00825994"/>
    <w:rsid w:val="00832738"/>
    <w:rsid w:val="00854349"/>
    <w:rsid w:val="008558A9"/>
    <w:rsid w:val="00860BF2"/>
    <w:rsid w:val="00861C85"/>
    <w:rsid w:val="008621CC"/>
    <w:rsid w:val="008736BC"/>
    <w:rsid w:val="00882D1B"/>
    <w:rsid w:val="00896963"/>
    <w:rsid w:val="008C2265"/>
    <w:rsid w:val="008E0FC7"/>
    <w:rsid w:val="008F1734"/>
    <w:rsid w:val="00901B0C"/>
    <w:rsid w:val="00921418"/>
    <w:rsid w:val="00925524"/>
    <w:rsid w:val="00926017"/>
    <w:rsid w:val="00976E1B"/>
    <w:rsid w:val="00984A82"/>
    <w:rsid w:val="009A5B78"/>
    <w:rsid w:val="009C0899"/>
    <w:rsid w:val="009C15B9"/>
    <w:rsid w:val="009E6FD3"/>
    <w:rsid w:val="009F38B4"/>
    <w:rsid w:val="009F7AD6"/>
    <w:rsid w:val="00A00DDE"/>
    <w:rsid w:val="00A1145D"/>
    <w:rsid w:val="00A22170"/>
    <w:rsid w:val="00A243C9"/>
    <w:rsid w:val="00A759C0"/>
    <w:rsid w:val="00A8130A"/>
    <w:rsid w:val="00A85CDB"/>
    <w:rsid w:val="00AB0005"/>
    <w:rsid w:val="00AC17B1"/>
    <w:rsid w:val="00AD564E"/>
    <w:rsid w:val="00AE774B"/>
    <w:rsid w:val="00AF65DB"/>
    <w:rsid w:val="00B2093D"/>
    <w:rsid w:val="00B80988"/>
    <w:rsid w:val="00BC40FF"/>
    <w:rsid w:val="00BC78B7"/>
    <w:rsid w:val="00BF563F"/>
    <w:rsid w:val="00C05303"/>
    <w:rsid w:val="00C16555"/>
    <w:rsid w:val="00C16824"/>
    <w:rsid w:val="00C34FDE"/>
    <w:rsid w:val="00C45CA9"/>
    <w:rsid w:val="00CA7C00"/>
    <w:rsid w:val="00CB773C"/>
    <w:rsid w:val="00CD27AB"/>
    <w:rsid w:val="00CE5781"/>
    <w:rsid w:val="00CF0C72"/>
    <w:rsid w:val="00D051A6"/>
    <w:rsid w:val="00D162D5"/>
    <w:rsid w:val="00D502F9"/>
    <w:rsid w:val="00D54D83"/>
    <w:rsid w:val="00D60B8C"/>
    <w:rsid w:val="00D81F66"/>
    <w:rsid w:val="00D86C1C"/>
    <w:rsid w:val="00D87C8E"/>
    <w:rsid w:val="00DA39BE"/>
    <w:rsid w:val="00DC4437"/>
    <w:rsid w:val="00DF3F4D"/>
    <w:rsid w:val="00DF4681"/>
    <w:rsid w:val="00E103D2"/>
    <w:rsid w:val="00E31593"/>
    <w:rsid w:val="00E34042"/>
    <w:rsid w:val="00E41ED7"/>
    <w:rsid w:val="00E46477"/>
    <w:rsid w:val="00E87C67"/>
    <w:rsid w:val="00E97FED"/>
    <w:rsid w:val="00EA086C"/>
    <w:rsid w:val="00EB7A78"/>
    <w:rsid w:val="00EC3339"/>
    <w:rsid w:val="00EC4E26"/>
    <w:rsid w:val="00ED7A54"/>
    <w:rsid w:val="00EE2619"/>
    <w:rsid w:val="00EF54D8"/>
    <w:rsid w:val="00EF7899"/>
    <w:rsid w:val="00F02DAF"/>
    <w:rsid w:val="00F14E3C"/>
    <w:rsid w:val="00F159F4"/>
    <w:rsid w:val="00F16233"/>
    <w:rsid w:val="00F34855"/>
    <w:rsid w:val="00F44DCC"/>
    <w:rsid w:val="00F519A2"/>
    <w:rsid w:val="00F533BE"/>
    <w:rsid w:val="00F61EF3"/>
    <w:rsid w:val="00F62C31"/>
    <w:rsid w:val="00F63AF3"/>
    <w:rsid w:val="00F67D38"/>
    <w:rsid w:val="00F81B9D"/>
    <w:rsid w:val="00FA222A"/>
    <w:rsid w:val="00FB6DD8"/>
    <w:rsid w:val="00FC4D01"/>
    <w:rsid w:val="00FD1F33"/>
    <w:rsid w:val="00FE3D59"/>
    <w:rsid w:val="00FE4BEE"/>
    <w:rsid w:val="00FE537F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B7D89"/>
  <w15:chartTrackingRefBased/>
  <w15:docId w15:val="{C49A889A-03D9-4B47-BD4E-22723D23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0B8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B8C"/>
  </w:style>
  <w:style w:type="paragraph" w:styleId="Footer">
    <w:name w:val="footer"/>
    <w:basedOn w:val="Normal"/>
    <w:link w:val="FooterChar"/>
    <w:uiPriority w:val="99"/>
    <w:unhideWhenUsed/>
    <w:rsid w:val="00D60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B8C"/>
  </w:style>
  <w:style w:type="paragraph" w:styleId="FootnoteText">
    <w:name w:val="footnote text"/>
    <w:basedOn w:val="Normal"/>
    <w:link w:val="FootnoteTextChar"/>
    <w:uiPriority w:val="99"/>
    <w:semiHidden/>
    <w:unhideWhenUsed/>
    <w:rsid w:val="00D60B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B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B8C"/>
    <w:rPr>
      <w:vertAlign w:val="superscript"/>
    </w:rPr>
  </w:style>
  <w:style w:type="table" w:styleId="TableGrid">
    <w:name w:val="Table Grid"/>
    <w:basedOn w:val="TableNormal"/>
    <w:uiPriority w:val="39"/>
    <w:rsid w:val="00D6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0B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3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B7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55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me.org/news/2023/press-release-drm-health-equity-report-062023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ropp@dwmlaw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manda.Muller@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me.org/assets/brochures/DRM-Equitable-Access-to-Health-Care-for-Mainers-with-Disabilities-Final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1274-37C7-4AC6-9D79-6E612EB0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8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77</cp:revision>
  <dcterms:created xsi:type="dcterms:W3CDTF">2021-08-23T15:30:00Z</dcterms:created>
  <dcterms:modified xsi:type="dcterms:W3CDTF">2023-09-05T16:53:00Z</dcterms:modified>
</cp:coreProperties>
</file>