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2C6D" w14:textId="7C978FAB" w:rsidR="00D60B8C" w:rsidRPr="004720D4" w:rsidRDefault="00181299" w:rsidP="00D60B8C">
      <w:pPr>
        <w:jc w:val="center"/>
        <w:rPr>
          <w:rFonts w:ascii="Segoe UI" w:eastAsia="Calibri" w:hAnsi="Segoe UI" w:cs="Segoe UI"/>
          <w:b/>
          <w:i/>
          <w:iCs/>
          <w:u w:val="single"/>
        </w:rPr>
      </w:pPr>
      <w:r w:rsidRPr="004720D4">
        <w:rPr>
          <w:rFonts w:ascii="Segoe UI" w:eastAsia="Calibri" w:hAnsi="Segoe UI" w:cs="Segoe UI"/>
          <w:b/>
          <w:i/>
          <w:iCs/>
          <w:u w:val="single"/>
        </w:rPr>
        <w:t xml:space="preserve">Maine SILC </w:t>
      </w:r>
      <w:r w:rsidR="00D60B8C" w:rsidRPr="004720D4">
        <w:rPr>
          <w:rFonts w:ascii="Segoe UI" w:eastAsia="Calibri" w:hAnsi="Segoe UI" w:cs="Segoe UI"/>
          <w:b/>
          <w:i/>
          <w:iCs/>
          <w:u w:val="single"/>
        </w:rPr>
        <w:t>Minutes</w:t>
      </w:r>
    </w:p>
    <w:p w14:paraId="2EA8FC3C" w14:textId="50D7EE90" w:rsidR="00CA7C00" w:rsidRPr="004720D4" w:rsidRDefault="00D60B8C" w:rsidP="00D60B8C">
      <w:pPr>
        <w:jc w:val="center"/>
        <w:rPr>
          <w:rFonts w:ascii="Segoe UI" w:eastAsia="Calibri" w:hAnsi="Segoe UI" w:cs="Segoe UI"/>
          <w:b/>
          <w:i/>
          <w:iCs/>
        </w:rPr>
      </w:pPr>
      <w:r w:rsidRPr="004720D4">
        <w:rPr>
          <w:rFonts w:ascii="Segoe UI" w:eastAsia="Calibri" w:hAnsi="Segoe UI" w:cs="Segoe UI"/>
          <w:b/>
          <w:i/>
          <w:iCs/>
          <w:u w:val="single"/>
        </w:rPr>
        <w:t>Date &amp; Time</w:t>
      </w:r>
      <w:r w:rsidRPr="004720D4">
        <w:rPr>
          <w:rFonts w:ascii="Segoe UI" w:eastAsia="Calibri" w:hAnsi="Segoe UI" w:cs="Segoe UI"/>
          <w:b/>
          <w:i/>
          <w:iCs/>
        </w:rPr>
        <w:t xml:space="preserve">: </w:t>
      </w:r>
      <w:r w:rsidR="00A67BE8">
        <w:rPr>
          <w:rFonts w:ascii="Segoe UI" w:eastAsia="Calibri" w:hAnsi="Segoe UI" w:cs="Segoe UI"/>
          <w:b/>
          <w:i/>
          <w:iCs/>
        </w:rPr>
        <w:t>December 7</w:t>
      </w:r>
      <w:r w:rsidR="00D7063E" w:rsidRPr="004720D4">
        <w:rPr>
          <w:rFonts w:ascii="Segoe UI" w:eastAsia="Calibri" w:hAnsi="Segoe UI" w:cs="Segoe UI"/>
          <w:b/>
          <w:i/>
          <w:iCs/>
        </w:rPr>
        <w:t>, 2022 @ 10:00</w:t>
      </w:r>
      <w:r w:rsidR="00A13E14" w:rsidRPr="004720D4">
        <w:rPr>
          <w:rFonts w:ascii="Segoe UI" w:eastAsia="Calibri" w:hAnsi="Segoe UI" w:cs="Segoe UI"/>
          <w:b/>
          <w:i/>
          <w:iCs/>
        </w:rPr>
        <w:t>am</w:t>
      </w:r>
      <w:r w:rsidR="00D7063E" w:rsidRPr="004720D4">
        <w:rPr>
          <w:rFonts w:ascii="Segoe UI" w:eastAsia="Calibri" w:hAnsi="Segoe UI" w:cs="Segoe UI"/>
          <w:b/>
          <w:i/>
          <w:iCs/>
        </w:rPr>
        <w:t xml:space="preserve"> – 12:00</w:t>
      </w:r>
      <w:r w:rsidR="00A13E14" w:rsidRPr="004720D4">
        <w:rPr>
          <w:rFonts w:ascii="Segoe UI" w:eastAsia="Calibri" w:hAnsi="Segoe UI" w:cs="Segoe UI"/>
          <w:b/>
          <w:i/>
          <w:iCs/>
        </w:rPr>
        <w:t>pm</w:t>
      </w:r>
    </w:p>
    <w:p w14:paraId="23E14AD6" w14:textId="77777777" w:rsidR="00D60B8C" w:rsidRPr="004720D4" w:rsidRDefault="00D60B8C" w:rsidP="00D60B8C">
      <w:pPr>
        <w:jc w:val="center"/>
        <w:rPr>
          <w:rFonts w:ascii="Segoe UI" w:eastAsia="Calibri" w:hAnsi="Segoe UI" w:cs="Segoe UI"/>
          <w:b/>
          <w:i/>
          <w:iCs/>
        </w:rPr>
      </w:pPr>
      <w:r w:rsidRPr="004720D4">
        <w:rPr>
          <w:rFonts w:ascii="Segoe UI" w:eastAsia="Calibri" w:hAnsi="Segoe UI" w:cs="Segoe UI"/>
          <w:b/>
          <w:i/>
          <w:iCs/>
          <w:u w:val="single"/>
        </w:rPr>
        <w:t>Location</w:t>
      </w:r>
      <w:r w:rsidRPr="004720D4">
        <w:rPr>
          <w:rFonts w:ascii="Segoe UI" w:eastAsia="Calibri" w:hAnsi="Segoe UI" w:cs="Segoe UI"/>
          <w:b/>
          <w:i/>
          <w:iCs/>
        </w:rPr>
        <w:t xml:space="preserve">: Remote </w:t>
      </w:r>
      <w:r w:rsidR="00AD564E" w:rsidRPr="004720D4">
        <w:rPr>
          <w:rFonts w:ascii="Segoe UI" w:eastAsia="Calibri" w:hAnsi="Segoe UI" w:cs="Segoe UI"/>
          <w:b/>
          <w:i/>
          <w:iCs/>
        </w:rPr>
        <w:t>Zoom Meetings</w:t>
      </w:r>
    </w:p>
    <w:p w14:paraId="1500C0B2" w14:textId="395998B6" w:rsidR="00D60B8C" w:rsidRPr="004720D4" w:rsidRDefault="00D60B8C" w:rsidP="00D60B8C">
      <w:pPr>
        <w:jc w:val="center"/>
        <w:rPr>
          <w:rFonts w:ascii="Segoe UI" w:eastAsia="Calibri" w:hAnsi="Segoe UI" w:cs="Segoe UI"/>
          <w:b/>
          <w:i/>
          <w:iCs/>
        </w:rPr>
      </w:pPr>
      <w:r w:rsidRPr="004720D4">
        <w:rPr>
          <w:rFonts w:ascii="Segoe UI" w:eastAsia="Calibri" w:hAnsi="Segoe UI" w:cs="Segoe UI"/>
          <w:b/>
          <w:i/>
          <w:iCs/>
        </w:rPr>
        <w:t xml:space="preserve">Attendance Key: P = Present, E = Absent (Excused), A = Absent (Unexcused), </w:t>
      </w:r>
    </w:p>
    <w:tbl>
      <w:tblPr>
        <w:tblStyle w:val="TableGrid1"/>
        <w:tblW w:w="0" w:type="auto"/>
        <w:tblLook w:val="04A0" w:firstRow="1" w:lastRow="0" w:firstColumn="1" w:lastColumn="0" w:noHBand="0" w:noVBand="1"/>
      </w:tblPr>
      <w:tblGrid>
        <w:gridCol w:w="545"/>
        <w:gridCol w:w="2563"/>
        <w:gridCol w:w="661"/>
        <w:gridCol w:w="2510"/>
        <w:gridCol w:w="545"/>
        <w:gridCol w:w="2526"/>
      </w:tblGrid>
      <w:tr w:rsidR="00D60B8C" w:rsidRPr="004720D4" w14:paraId="1F18D2AC" w14:textId="77777777" w:rsidTr="1B545B12">
        <w:tc>
          <w:tcPr>
            <w:tcW w:w="9350" w:type="dxa"/>
            <w:gridSpan w:val="6"/>
          </w:tcPr>
          <w:p w14:paraId="58ED350B" w14:textId="77777777" w:rsidR="00D60B8C" w:rsidRPr="004720D4" w:rsidRDefault="00D60B8C" w:rsidP="00D60B8C">
            <w:pPr>
              <w:jc w:val="center"/>
              <w:rPr>
                <w:rFonts w:ascii="Segoe UI" w:eastAsia="Calibri" w:hAnsi="Segoe UI" w:cs="Segoe UI"/>
                <w:b/>
                <w:i/>
                <w:iCs/>
              </w:rPr>
            </w:pPr>
            <w:r w:rsidRPr="004720D4">
              <w:rPr>
                <w:rFonts w:ascii="Segoe UI" w:eastAsia="Calibri" w:hAnsi="Segoe UI" w:cs="Segoe UI"/>
                <w:b/>
                <w:i/>
                <w:iCs/>
              </w:rPr>
              <w:tab/>
              <w:t>Council Members:</w:t>
            </w:r>
          </w:p>
        </w:tc>
      </w:tr>
      <w:tr w:rsidR="00D60B8C" w:rsidRPr="004720D4" w14:paraId="040CCCAA" w14:textId="77777777" w:rsidTr="1B545B12">
        <w:tc>
          <w:tcPr>
            <w:tcW w:w="545" w:type="dxa"/>
          </w:tcPr>
          <w:p w14:paraId="1656C4A3" w14:textId="7780A249" w:rsidR="00D60B8C" w:rsidRPr="004720D4" w:rsidRDefault="00FA7F4E" w:rsidP="00D60B8C">
            <w:pPr>
              <w:jc w:val="center"/>
              <w:rPr>
                <w:rFonts w:ascii="Segoe UI" w:eastAsia="Calibri" w:hAnsi="Segoe UI" w:cs="Segoe UI"/>
                <w:b/>
                <w:i/>
                <w:iCs/>
              </w:rPr>
            </w:pPr>
            <w:r w:rsidRPr="004720D4">
              <w:rPr>
                <w:rFonts w:ascii="Segoe UI" w:eastAsia="Calibri" w:hAnsi="Segoe UI" w:cs="Segoe UI"/>
                <w:b/>
                <w:i/>
                <w:iCs/>
              </w:rPr>
              <w:t>P</w:t>
            </w:r>
          </w:p>
        </w:tc>
        <w:tc>
          <w:tcPr>
            <w:tcW w:w="2563" w:type="dxa"/>
          </w:tcPr>
          <w:p w14:paraId="19C264E1" w14:textId="5C6DB333" w:rsidR="00D60B8C" w:rsidRPr="004720D4" w:rsidRDefault="00FA7F4E" w:rsidP="00D60B8C">
            <w:pPr>
              <w:jc w:val="center"/>
              <w:rPr>
                <w:rFonts w:ascii="Segoe UI" w:eastAsia="Calibri" w:hAnsi="Segoe UI" w:cs="Segoe UI"/>
                <w:b/>
                <w:i/>
                <w:iCs/>
              </w:rPr>
            </w:pPr>
            <w:r w:rsidRPr="004720D4">
              <w:rPr>
                <w:rFonts w:ascii="Segoe UI" w:eastAsia="Calibri" w:hAnsi="Segoe UI" w:cs="Segoe UI"/>
                <w:b/>
                <w:i/>
                <w:iCs/>
              </w:rPr>
              <w:t>Darcy Gentle</w:t>
            </w:r>
          </w:p>
        </w:tc>
        <w:tc>
          <w:tcPr>
            <w:tcW w:w="661" w:type="dxa"/>
          </w:tcPr>
          <w:p w14:paraId="51A4C00A" w14:textId="11D3D48C" w:rsidR="00D60B8C" w:rsidRPr="004720D4" w:rsidRDefault="00D60B8C" w:rsidP="00D60B8C">
            <w:pPr>
              <w:jc w:val="center"/>
              <w:rPr>
                <w:rFonts w:ascii="Segoe UI" w:eastAsia="Calibri" w:hAnsi="Segoe UI" w:cs="Segoe UI"/>
                <w:b/>
                <w:i/>
                <w:iCs/>
              </w:rPr>
            </w:pPr>
          </w:p>
        </w:tc>
        <w:tc>
          <w:tcPr>
            <w:tcW w:w="2510" w:type="dxa"/>
          </w:tcPr>
          <w:p w14:paraId="3868113B" w14:textId="054DDE88" w:rsidR="00D60B8C" w:rsidRPr="004720D4" w:rsidRDefault="00D60B8C" w:rsidP="00D60B8C">
            <w:pPr>
              <w:jc w:val="center"/>
              <w:rPr>
                <w:rFonts w:ascii="Segoe UI" w:eastAsia="Calibri" w:hAnsi="Segoe UI" w:cs="Segoe UI"/>
                <w:b/>
                <w:i/>
                <w:iCs/>
              </w:rPr>
            </w:pPr>
          </w:p>
        </w:tc>
        <w:tc>
          <w:tcPr>
            <w:tcW w:w="545" w:type="dxa"/>
          </w:tcPr>
          <w:p w14:paraId="0B69D6DC" w14:textId="77777777" w:rsidR="00D60B8C" w:rsidRPr="004720D4" w:rsidRDefault="00D60B8C" w:rsidP="00D60B8C">
            <w:pPr>
              <w:jc w:val="center"/>
              <w:rPr>
                <w:rFonts w:ascii="Segoe UI" w:eastAsia="Calibri" w:hAnsi="Segoe UI" w:cs="Segoe UI"/>
                <w:b/>
                <w:i/>
                <w:iCs/>
              </w:rPr>
            </w:pPr>
          </w:p>
        </w:tc>
        <w:tc>
          <w:tcPr>
            <w:tcW w:w="2526" w:type="dxa"/>
          </w:tcPr>
          <w:p w14:paraId="766461E7" w14:textId="77777777" w:rsidR="00D60B8C" w:rsidRPr="004720D4" w:rsidRDefault="00D60B8C" w:rsidP="00D60B8C">
            <w:pPr>
              <w:jc w:val="center"/>
              <w:rPr>
                <w:rFonts w:ascii="Segoe UI" w:eastAsia="Calibri" w:hAnsi="Segoe UI" w:cs="Segoe UI"/>
                <w:b/>
                <w:i/>
                <w:iCs/>
              </w:rPr>
            </w:pPr>
          </w:p>
        </w:tc>
      </w:tr>
      <w:tr w:rsidR="00D60B8C" w:rsidRPr="004720D4" w14:paraId="1D0898C9" w14:textId="77777777" w:rsidTr="1B545B12">
        <w:tc>
          <w:tcPr>
            <w:tcW w:w="545" w:type="dxa"/>
          </w:tcPr>
          <w:p w14:paraId="7A143F0A" w14:textId="7106D04A" w:rsidR="00D60B8C" w:rsidRPr="004720D4" w:rsidRDefault="00F7323C" w:rsidP="00D60B8C">
            <w:pPr>
              <w:jc w:val="center"/>
              <w:rPr>
                <w:rFonts w:ascii="Segoe UI" w:eastAsia="Calibri" w:hAnsi="Segoe UI" w:cs="Segoe UI"/>
                <w:b/>
                <w:i/>
                <w:iCs/>
              </w:rPr>
            </w:pPr>
            <w:r w:rsidRPr="004720D4">
              <w:rPr>
                <w:rFonts w:ascii="Segoe UI" w:eastAsia="Calibri" w:hAnsi="Segoe UI" w:cs="Segoe UI"/>
                <w:b/>
                <w:i/>
                <w:iCs/>
              </w:rPr>
              <w:t>P</w:t>
            </w:r>
          </w:p>
        </w:tc>
        <w:tc>
          <w:tcPr>
            <w:tcW w:w="2563" w:type="dxa"/>
          </w:tcPr>
          <w:p w14:paraId="75C3660E" w14:textId="28EDD522" w:rsidR="00D60B8C" w:rsidRPr="004720D4" w:rsidRDefault="1B545B12" w:rsidP="1B545B12">
            <w:pPr>
              <w:jc w:val="center"/>
              <w:rPr>
                <w:rFonts w:ascii="Segoe UI" w:eastAsia="Calibri" w:hAnsi="Segoe UI" w:cs="Segoe UI"/>
                <w:b/>
                <w:bCs/>
                <w:i/>
                <w:iCs/>
              </w:rPr>
            </w:pPr>
            <w:r w:rsidRPr="1B545B12">
              <w:rPr>
                <w:rFonts w:ascii="Segoe UI" w:eastAsia="Calibri" w:hAnsi="Segoe UI" w:cs="Segoe UI"/>
                <w:b/>
                <w:bCs/>
                <w:i/>
                <w:iCs/>
              </w:rPr>
              <w:t xml:space="preserve">Diane </w:t>
            </w:r>
            <w:proofErr w:type="spellStart"/>
            <w:r w:rsidRPr="1B545B12">
              <w:rPr>
                <w:rFonts w:ascii="Segoe UI" w:eastAsia="Calibri" w:hAnsi="Segoe UI" w:cs="Segoe UI"/>
                <w:b/>
                <w:bCs/>
                <w:i/>
                <w:iCs/>
              </w:rPr>
              <w:t>Frigon</w:t>
            </w:r>
            <w:proofErr w:type="spellEnd"/>
          </w:p>
        </w:tc>
        <w:tc>
          <w:tcPr>
            <w:tcW w:w="661" w:type="dxa"/>
          </w:tcPr>
          <w:p w14:paraId="642F1800" w14:textId="18DDD8D3" w:rsidR="00D60B8C" w:rsidRPr="004720D4" w:rsidRDefault="00D60B8C" w:rsidP="00D60B8C">
            <w:pPr>
              <w:jc w:val="center"/>
              <w:rPr>
                <w:rFonts w:ascii="Segoe UI" w:eastAsia="Calibri" w:hAnsi="Segoe UI" w:cs="Segoe UI"/>
                <w:b/>
                <w:i/>
                <w:iCs/>
              </w:rPr>
            </w:pPr>
          </w:p>
        </w:tc>
        <w:tc>
          <w:tcPr>
            <w:tcW w:w="2510" w:type="dxa"/>
          </w:tcPr>
          <w:p w14:paraId="7DB8AE02" w14:textId="2E06CE72" w:rsidR="00D60B8C" w:rsidRPr="004720D4" w:rsidRDefault="00D60B8C" w:rsidP="00D60B8C">
            <w:pPr>
              <w:jc w:val="center"/>
              <w:rPr>
                <w:rFonts w:ascii="Segoe UI" w:eastAsia="Calibri" w:hAnsi="Segoe UI" w:cs="Segoe UI"/>
                <w:b/>
                <w:i/>
                <w:iCs/>
              </w:rPr>
            </w:pPr>
          </w:p>
        </w:tc>
        <w:tc>
          <w:tcPr>
            <w:tcW w:w="545" w:type="dxa"/>
          </w:tcPr>
          <w:p w14:paraId="30F88627" w14:textId="77777777" w:rsidR="00D60B8C" w:rsidRPr="004720D4" w:rsidRDefault="00D60B8C" w:rsidP="00D60B8C">
            <w:pPr>
              <w:jc w:val="center"/>
              <w:rPr>
                <w:rFonts w:ascii="Segoe UI" w:eastAsia="Calibri" w:hAnsi="Segoe UI" w:cs="Segoe UI"/>
                <w:b/>
                <w:i/>
                <w:iCs/>
              </w:rPr>
            </w:pPr>
          </w:p>
        </w:tc>
        <w:tc>
          <w:tcPr>
            <w:tcW w:w="2526" w:type="dxa"/>
          </w:tcPr>
          <w:p w14:paraId="493F50B9" w14:textId="77777777" w:rsidR="00D60B8C" w:rsidRPr="004720D4" w:rsidRDefault="00D60B8C" w:rsidP="00D60B8C">
            <w:pPr>
              <w:jc w:val="center"/>
              <w:rPr>
                <w:rFonts w:ascii="Segoe UI" w:eastAsia="Calibri" w:hAnsi="Segoe UI" w:cs="Segoe UI"/>
                <w:b/>
                <w:i/>
                <w:iCs/>
              </w:rPr>
            </w:pPr>
          </w:p>
        </w:tc>
      </w:tr>
      <w:tr w:rsidR="00D60B8C" w:rsidRPr="004720D4" w14:paraId="2C92B6ED" w14:textId="77777777" w:rsidTr="1B545B12">
        <w:tc>
          <w:tcPr>
            <w:tcW w:w="545" w:type="dxa"/>
          </w:tcPr>
          <w:p w14:paraId="6DDA06BF" w14:textId="218DC97A" w:rsidR="00D60B8C" w:rsidRPr="004720D4" w:rsidRDefault="00BA44C6" w:rsidP="00D60B8C">
            <w:pPr>
              <w:jc w:val="center"/>
              <w:rPr>
                <w:rFonts w:ascii="Segoe UI" w:eastAsia="Calibri" w:hAnsi="Segoe UI" w:cs="Segoe UI"/>
                <w:b/>
                <w:i/>
                <w:iCs/>
              </w:rPr>
            </w:pPr>
            <w:r w:rsidRPr="004720D4">
              <w:rPr>
                <w:rFonts w:ascii="Segoe UI" w:eastAsia="Calibri" w:hAnsi="Segoe UI" w:cs="Segoe UI"/>
                <w:b/>
                <w:i/>
                <w:iCs/>
              </w:rPr>
              <w:t>P</w:t>
            </w:r>
          </w:p>
        </w:tc>
        <w:tc>
          <w:tcPr>
            <w:tcW w:w="2563" w:type="dxa"/>
          </w:tcPr>
          <w:p w14:paraId="6041C246" w14:textId="6D2C0C69" w:rsidR="00D60B8C" w:rsidRPr="004720D4" w:rsidRDefault="00BA44C6" w:rsidP="00D60B8C">
            <w:pPr>
              <w:jc w:val="center"/>
              <w:rPr>
                <w:rFonts w:ascii="Segoe UI" w:eastAsia="Calibri" w:hAnsi="Segoe UI" w:cs="Segoe UI"/>
                <w:b/>
                <w:i/>
                <w:iCs/>
              </w:rPr>
            </w:pPr>
            <w:r w:rsidRPr="004720D4">
              <w:rPr>
                <w:rFonts w:ascii="Segoe UI" w:eastAsia="Calibri" w:hAnsi="Segoe UI" w:cs="Segoe UI"/>
                <w:b/>
                <w:i/>
                <w:iCs/>
              </w:rPr>
              <w:t>Jessica Cyr</w:t>
            </w:r>
          </w:p>
        </w:tc>
        <w:tc>
          <w:tcPr>
            <w:tcW w:w="661" w:type="dxa"/>
          </w:tcPr>
          <w:p w14:paraId="55C6DF0E" w14:textId="615F1CB9" w:rsidR="00D60B8C" w:rsidRPr="004720D4" w:rsidRDefault="00D60B8C" w:rsidP="00D60B8C">
            <w:pPr>
              <w:jc w:val="center"/>
              <w:rPr>
                <w:rFonts w:ascii="Segoe UI" w:eastAsia="Calibri" w:hAnsi="Segoe UI" w:cs="Segoe UI"/>
                <w:b/>
                <w:i/>
                <w:iCs/>
              </w:rPr>
            </w:pPr>
          </w:p>
        </w:tc>
        <w:tc>
          <w:tcPr>
            <w:tcW w:w="2510" w:type="dxa"/>
          </w:tcPr>
          <w:p w14:paraId="4967FDF1" w14:textId="5EF73562" w:rsidR="00D60B8C" w:rsidRPr="004720D4" w:rsidRDefault="00D60B8C" w:rsidP="00D60B8C">
            <w:pPr>
              <w:jc w:val="center"/>
              <w:rPr>
                <w:rFonts w:ascii="Segoe UI" w:eastAsia="Calibri" w:hAnsi="Segoe UI" w:cs="Segoe UI"/>
                <w:b/>
                <w:i/>
                <w:iCs/>
              </w:rPr>
            </w:pPr>
          </w:p>
        </w:tc>
        <w:tc>
          <w:tcPr>
            <w:tcW w:w="545" w:type="dxa"/>
          </w:tcPr>
          <w:p w14:paraId="3585E8EF" w14:textId="77777777" w:rsidR="00D60B8C" w:rsidRPr="004720D4" w:rsidRDefault="00D60B8C" w:rsidP="00D60B8C">
            <w:pPr>
              <w:jc w:val="center"/>
              <w:rPr>
                <w:rFonts w:ascii="Segoe UI" w:eastAsia="Calibri" w:hAnsi="Segoe UI" w:cs="Segoe UI"/>
                <w:b/>
                <w:i/>
                <w:iCs/>
              </w:rPr>
            </w:pPr>
          </w:p>
        </w:tc>
        <w:tc>
          <w:tcPr>
            <w:tcW w:w="2526" w:type="dxa"/>
          </w:tcPr>
          <w:p w14:paraId="6D45DF41" w14:textId="77777777" w:rsidR="00D60B8C" w:rsidRPr="004720D4" w:rsidRDefault="00D60B8C" w:rsidP="00D60B8C">
            <w:pPr>
              <w:jc w:val="center"/>
              <w:rPr>
                <w:rFonts w:ascii="Segoe UI" w:eastAsia="Calibri" w:hAnsi="Segoe UI" w:cs="Segoe UI"/>
                <w:b/>
                <w:i/>
                <w:iCs/>
              </w:rPr>
            </w:pPr>
          </w:p>
        </w:tc>
      </w:tr>
      <w:tr w:rsidR="00D60B8C" w:rsidRPr="004720D4" w14:paraId="73FA13DA" w14:textId="77777777" w:rsidTr="1B545B12">
        <w:tc>
          <w:tcPr>
            <w:tcW w:w="545" w:type="dxa"/>
          </w:tcPr>
          <w:p w14:paraId="138074BF" w14:textId="09A13869" w:rsidR="00D60B8C" w:rsidRPr="004720D4" w:rsidRDefault="00A67BE8" w:rsidP="00D60B8C">
            <w:pPr>
              <w:jc w:val="center"/>
              <w:rPr>
                <w:rFonts w:ascii="Segoe UI" w:eastAsia="Calibri" w:hAnsi="Segoe UI" w:cs="Segoe UI"/>
                <w:b/>
                <w:i/>
                <w:iCs/>
              </w:rPr>
            </w:pPr>
            <w:r>
              <w:rPr>
                <w:rFonts w:ascii="Segoe UI" w:eastAsia="Calibri" w:hAnsi="Segoe UI" w:cs="Segoe UI"/>
                <w:b/>
                <w:i/>
                <w:iCs/>
              </w:rPr>
              <w:t>E</w:t>
            </w:r>
          </w:p>
        </w:tc>
        <w:tc>
          <w:tcPr>
            <w:tcW w:w="2563" w:type="dxa"/>
          </w:tcPr>
          <w:p w14:paraId="420B8446" w14:textId="79679B42" w:rsidR="00D60B8C" w:rsidRPr="004720D4" w:rsidRDefault="00EE6C6A" w:rsidP="00D60B8C">
            <w:pPr>
              <w:jc w:val="center"/>
              <w:rPr>
                <w:rFonts w:ascii="Segoe UI" w:eastAsia="Calibri" w:hAnsi="Segoe UI" w:cs="Segoe UI"/>
                <w:b/>
                <w:i/>
                <w:iCs/>
              </w:rPr>
            </w:pPr>
            <w:r w:rsidRPr="004720D4">
              <w:rPr>
                <w:rFonts w:ascii="Segoe UI" w:eastAsia="Calibri" w:hAnsi="Segoe UI" w:cs="Segoe UI"/>
                <w:b/>
                <w:i/>
                <w:iCs/>
              </w:rPr>
              <w:t>Lee Glynn</w:t>
            </w:r>
          </w:p>
        </w:tc>
        <w:tc>
          <w:tcPr>
            <w:tcW w:w="661" w:type="dxa"/>
          </w:tcPr>
          <w:p w14:paraId="4EDE56CF" w14:textId="7526823C" w:rsidR="00D60B8C" w:rsidRPr="004720D4" w:rsidRDefault="00D60B8C" w:rsidP="00D60B8C">
            <w:pPr>
              <w:jc w:val="center"/>
              <w:rPr>
                <w:rFonts w:ascii="Segoe UI" w:eastAsia="Calibri" w:hAnsi="Segoe UI" w:cs="Segoe UI"/>
                <w:b/>
                <w:i/>
                <w:iCs/>
              </w:rPr>
            </w:pPr>
          </w:p>
        </w:tc>
        <w:tc>
          <w:tcPr>
            <w:tcW w:w="2510" w:type="dxa"/>
          </w:tcPr>
          <w:p w14:paraId="42B513D2" w14:textId="14427D14" w:rsidR="00D60B8C" w:rsidRPr="004720D4" w:rsidRDefault="00D60B8C" w:rsidP="00D60B8C">
            <w:pPr>
              <w:jc w:val="center"/>
              <w:rPr>
                <w:rFonts w:ascii="Segoe UI" w:eastAsia="Calibri" w:hAnsi="Segoe UI" w:cs="Segoe UI"/>
                <w:b/>
                <w:i/>
                <w:iCs/>
              </w:rPr>
            </w:pPr>
          </w:p>
        </w:tc>
        <w:tc>
          <w:tcPr>
            <w:tcW w:w="545" w:type="dxa"/>
          </w:tcPr>
          <w:p w14:paraId="37C64A36" w14:textId="77777777" w:rsidR="00D60B8C" w:rsidRPr="004720D4" w:rsidRDefault="00D60B8C" w:rsidP="00D60B8C">
            <w:pPr>
              <w:jc w:val="center"/>
              <w:rPr>
                <w:rFonts w:ascii="Segoe UI" w:eastAsia="Calibri" w:hAnsi="Segoe UI" w:cs="Segoe UI"/>
                <w:b/>
                <w:i/>
                <w:iCs/>
              </w:rPr>
            </w:pPr>
          </w:p>
        </w:tc>
        <w:tc>
          <w:tcPr>
            <w:tcW w:w="2526" w:type="dxa"/>
          </w:tcPr>
          <w:p w14:paraId="4D19DB2C" w14:textId="77777777" w:rsidR="00D60B8C" w:rsidRPr="004720D4" w:rsidRDefault="00D60B8C" w:rsidP="00D60B8C">
            <w:pPr>
              <w:jc w:val="center"/>
              <w:rPr>
                <w:rFonts w:ascii="Segoe UI" w:eastAsia="Calibri" w:hAnsi="Segoe UI" w:cs="Segoe UI"/>
                <w:b/>
                <w:i/>
                <w:iCs/>
              </w:rPr>
            </w:pPr>
          </w:p>
        </w:tc>
      </w:tr>
      <w:tr w:rsidR="00D60B8C" w:rsidRPr="004720D4" w14:paraId="31C0EE2F" w14:textId="77777777" w:rsidTr="1B545B12">
        <w:tc>
          <w:tcPr>
            <w:tcW w:w="545" w:type="dxa"/>
          </w:tcPr>
          <w:p w14:paraId="5BD88F79" w14:textId="006417A6" w:rsidR="00D60B8C" w:rsidRPr="004720D4" w:rsidRDefault="00B923ED" w:rsidP="00D60B8C">
            <w:pPr>
              <w:jc w:val="center"/>
              <w:rPr>
                <w:rFonts w:ascii="Segoe UI" w:eastAsia="Calibri" w:hAnsi="Segoe UI" w:cs="Segoe UI"/>
                <w:b/>
                <w:i/>
                <w:iCs/>
              </w:rPr>
            </w:pPr>
            <w:r w:rsidRPr="004720D4">
              <w:rPr>
                <w:rFonts w:ascii="Segoe UI" w:eastAsia="Calibri" w:hAnsi="Segoe UI" w:cs="Segoe UI"/>
                <w:b/>
                <w:i/>
                <w:iCs/>
              </w:rPr>
              <w:t>P</w:t>
            </w:r>
          </w:p>
        </w:tc>
        <w:tc>
          <w:tcPr>
            <w:tcW w:w="2563" w:type="dxa"/>
          </w:tcPr>
          <w:p w14:paraId="1E0509C6" w14:textId="3FF6441A" w:rsidR="00D60B8C" w:rsidRPr="004720D4" w:rsidRDefault="00EE6C6A" w:rsidP="00D60B8C">
            <w:pPr>
              <w:jc w:val="center"/>
              <w:rPr>
                <w:rFonts w:ascii="Segoe UI" w:eastAsia="Calibri" w:hAnsi="Segoe UI" w:cs="Segoe UI"/>
                <w:b/>
                <w:i/>
                <w:iCs/>
              </w:rPr>
            </w:pPr>
            <w:r w:rsidRPr="004720D4">
              <w:rPr>
                <w:rFonts w:ascii="Segoe UI" w:eastAsia="Calibri" w:hAnsi="Segoe UI" w:cs="Segoe UI"/>
                <w:b/>
                <w:i/>
                <w:iCs/>
              </w:rPr>
              <w:t>Samantha Fenderson</w:t>
            </w:r>
          </w:p>
        </w:tc>
        <w:tc>
          <w:tcPr>
            <w:tcW w:w="661" w:type="dxa"/>
          </w:tcPr>
          <w:p w14:paraId="4254AB39" w14:textId="6DCD3992" w:rsidR="00D60B8C" w:rsidRPr="004720D4" w:rsidRDefault="00D60B8C" w:rsidP="00D60B8C">
            <w:pPr>
              <w:jc w:val="center"/>
              <w:rPr>
                <w:rFonts w:ascii="Segoe UI" w:eastAsia="Calibri" w:hAnsi="Segoe UI" w:cs="Segoe UI"/>
                <w:b/>
                <w:i/>
                <w:iCs/>
              </w:rPr>
            </w:pPr>
          </w:p>
        </w:tc>
        <w:tc>
          <w:tcPr>
            <w:tcW w:w="2510" w:type="dxa"/>
          </w:tcPr>
          <w:p w14:paraId="45398FAF" w14:textId="44E12A5E" w:rsidR="00D60B8C" w:rsidRPr="004720D4" w:rsidRDefault="00D60B8C" w:rsidP="00D60B8C">
            <w:pPr>
              <w:jc w:val="center"/>
              <w:rPr>
                <w:rFonts w:ascii="Segoe UI" w:eastAsia="Calibri" w:hAnsi="Segoe UI" w:cs="Segoe UI"/>
                <w:b/>
                <w:i/>
                <w:iCs/>
              </w:rPr>
            </w:pPr>
          </w:p>
        </w:tc>
        <w:tc>
          <w:tcPr>
            <w:tcW w:w="545" w:type="dxa"/>
          </w:tcPr>
          <w:p w14:paraId="4C4A0E94" w14:textId="77777777" w:rsidR="00D60B8C" w:rsidRPr="004720D4" w:rsidRDefault="00D60B8C" w:rsidP="00D60B8C">
            <w:pPr>
              <w:jc w:val="center"/>
              <w:rPr>
                <w:rFonts w:ascii="Segoe UI" w:eastAsia="Calibri" w:hAnsi="Segoe UI" w:cs="Segoe UI"/>
                <w:b/>
                <w:i/>
                <w:iCs/>
              </w:rPr>
            </w:pPr>
          </w:p>
        </w:tc>
        <w:tc>
          <w:tcPr>
            <w:tcW w:w="2526" w:type="dxa"/>
          </w:tcPr>
          <w:p w14:paraId="501E3415" w14:textId="77777777" w:rsidR="00D60B8C" w:rsidRPr="004720D4" w:rsidRDefault="00D60B8C" w:rsidP="00D60B8C">
            <w:pPr>
              <w:jc w:val="center"/>
              <w:rPr>
                <w:rFonts w:ascii="Segoe UI" w:eastAsia="Calibri" w:hAnsi="Segoe UI" w:cs="Segoe UI"/>
                <w:b/>
                <w:i/>
                <w:iCs/>
              </w:rPr>
            </w:pPr>
          </w:p>
        </w:tc>
      </w:tr>
      <w:tr w:rsidR="00D60B8C" w:rsidRPr="004720D4" w14:paraId="484C1038" w14:textId="77777777" w:rsidTr="1B545B12">
        <w:tc>
          <w:tcPr>
            <w:tcW w:w="545" w:type="dxa"/>
          </w:tcPr>
          <w:p w14:paraId="517E51C5" w14:textId="0D9D50E2" w:rsidR="00D60B8C" w:rsidRPr="004720D4" w:rsidRDefault="00A67BE8" w:rsidP="00D60B8C">
            <w:pPr>
              <w:jc w:val="center"/>
              <w:rPr>
                <w:rFonts w:ascii="Segoe UI" w:eastAsia="Calibri" w:hAnsi="Segoe UI" w:cs="Segoe UI"/>
                <w:b/>
                <w:i/>
                <w:iCs/>
              </w:rPr>
            </w:pPr>
            <w:r>
              <w:rPr>
                <w:rFonts w:ascii="Segoe UI" w:eastAsia="Calibri" w:hAnsi="Segoe UI" w:cs="Segoe UI"/>
                <w:b/>
                <w:i/>
                <w:iCs/>
              </w:rPr>
              <w:t>P</w:t>
            </w:r>
          </w:p>
        </w:tc>
        <w:tc>
          <w:tcPr>
            <w:tcW w:w="2563" w:type="dxa"/>
          </w:tcPr>
          <w:p w14:paraId="7613E474" w14:textId="7A6CED71" w:rsidR="00D60B8C" w:rsidRPr="004720D4" w:rsidRDefault="0086690D" w:rsidP="00D60B8C">
            <w:pPr>
              <w:jc w:val="center"/>
              <w:rPr>
                <w:rFonts w:ascii="Segoe UI" w:eastAsia="Calibri" w:hAnsi="Segoe UI" w:cs="Segoe UI"/>
                <w:b/>
                <w:i/>
                <w:iCs/>
              </w:rPr>
            </w:pPr>
            <w:r w:rsidRPr="004720D4">
              <w:rPr>
                <w:rFonts w:ascii="Segoe UI" w:eastAsia="Calibri" w:hAnsi="Segoe UI" w:cs="Segoe UI"/>
                <w:b/>
                <w:i/>
                <w:iCs/>
              </w:rPr>
              <w:t>Stephanie Desrochers</w:t>
            </w:r>
          </w:p>
        </w:tc>
        <w:tc>
          <w:tcPr>
            <w:tcW w:w="661" w:type="dxa"/>
          </w:tcPr>
          <w:p w14:paraId="743039F0" w14:textId="291A376E" w:rsidR="00D60B8C" w:rsidRPr="004720D4" w:rsidRDefault="00D60B8C" w:rsidP="00D60B8C">
            <w:pPr>
              <w:jc w:val="center"/>
              <w:rPr>
                <w:rFonts w:ascii="Segoe UI" w:eastAsia="Calibri" w:hAnsi="Segoe UI" w:cs="Segoe UI"/>
                <w:b/>
                <w:i/>
                <w:iCs/>
              </w:rPr>
            </w:pPr>
          </w:p>
        </w:tc>
        <w:tc>
          <w:tcPr>
            <w:tcW w:w="2510" w:type="dxa"/>
          </w:tcPr>
          <w:p w14:paraId="792B9981" w14:textId="09ACF75D" w:rsidR="00D60B8C" w:rsidRPr="004720D4" w:rsidRDefault="00D60B8C" w:rsidP="00D60B8C">
            <w:pPr>
              <w:jc w:val="center"/>
              <w:rPr>
                <w:rFonts w:ascii="Segoe UI" w:eastAsia="Calibri" w:hAnsi="Segoe UI" w:cs="Segoe UI"/>
                <w:b/>
                <w:i/>
                <w:iCs/>
              </w:rPr>
            </w:pPr>
          </w:p>
        </w:tc>
        <w:tc>
          <w:tcPr>
            <w:tcW w:w="545" w:type="dxa"/>
          </w:tcPr>
          <w:p w14:paraId="18ACEAAB" w14:textId="77777777" w:rsidR="00D60B8C" w:rsidRPr="004720D4" w:rsidRDefault="00D60B8C" w:rsidP="00D60B8C">
            <w:pPr>
              <w:jc w:val="center"/>
              <w:rPr>
                <w:rFonts w:ascii="Segoe UI" w:eastAsia="Calibri" w:hAnsi="Segoe UI" w:cs="Segoe UI"/>
                <w:b/>
                <w:i/>
                <w:iCs/>
              </w:rPr>
            </w:pPr>
          </w:p>
        </w:tc>
        <w:tc>
          <w:tcPr>
            <w:tcW w:w="2526" w:type="dxa"/>
          </w:tcPr>
          <w:p w14:paraId="3CB35EE3" w14:textId="77777777" w:rsidR="00D60B8C" w:rsidRPr="004720D4" w:rsidRDefault="00D60B8C" w:rsidP="00D60B8C">
            <w:pPr>
              <w:jc w:val="center"/>
              <w:rPr>
                <w:rFonts w:ascii="Segoe UI" w:eastAsia="Calibri" w:hAnsi="Segoe UI" w:cs="Segoe UI"/>
                <w:b/>
                <w:i/>
                <w:iCs/>
              </w:rPr>
            </w:pPr>
          </w:p>
        </w:tc>
      </w:tr>
      <w:tr w:rsidR="00D60B8C" w:rsidRPr="004720D4" w14:paraId="048950C9" w14:textId="77777777" w:rsidTr="1B545B12">
        <w:tc>
          <w:tcPr>
            <w:tcW w:w="545" w:type="dxa"/>
          </w:tcPr>
          <w:p w14:paraId="29170172" w14:textId="031BFCB6" w:rsidR="00D60B8C" w:rsidRPr="004720D4" w:rsidRDefault="00BB1AEE" w:rsidP="00D60B8C">
            <w:pPr>
              <w:jc w:val="center"/>
              <w:rPr>
                <w:rFonts w:ascii="Segoe UI" w:eastAsia="Calibri" w:hAnsi="Segoe UI" w:cs="Segoe UI"/>
                <w:b/>
                <w:i/>
                <w:iCs/>
              </w:rPr>
            </w:pPr>
            <w:r>
              <w:rPr>
                <w:rFonts w:ascii="Segoe UI" w:eastAsia="Calibri" w:hAnsi="Segoe UI" w:cs="Segoe UI"/>
                <w:b/>
                <w:i/>
                <w:iCs/>
              </w:rPr>
              <w:t>P</w:t>
            </w:r>
          </w:p>
        </w:tc>
        <w:tc>
          <w:tcPr>
            <w:tcW w:w="2563" w:type="dxa"/>
          </w:tcPr>
          <w:p w14:paraId="729F48BB" w14:textId="6A085AE5" w:rsidR="00D60B8C" w:rsidRPr="004720D4" w:rsidRDefault="0086690D" w:rsidP="00D60B8C">
            <w:pPr>
              <w:jc w:val="center"/>
              <w:rPr>
                <w:rFonts w:ascii="Segoe UI" w:eastAsia="Calibri" w:hAnsi="Segoe UI" w:cs="Segoe UI"/>
                <w:b/>
                <w:i/>
                <w:iCs/>
              </w:rPr>
            </w:pPr>
            <w:r w:rsidRPr="004720D4">
              <w:rPr>
                <w:rFonts w:ascii="Segoe UI" w:eastAsia="Calibri" w:hAnsi="Segoe UI" w:cs="Segoe UI"/>
                <w:b/>
                <w:i/>
                <w:iCs/>
              </w:rPr>
              <w:t>Tom Newman</w:t>
            </w:r>
          </w:p>
        </w:tc>
        <w:tc>
          <w:tcPr>
            <w:tcW w:w="661" w:type="dxa"/>
          </w:tcPr>
          <w:p w14:paraId="63B6115D" w14:textId="175EC0E1" w:rsidR="00D60B8C" w:rsidRPr="004720D4" w:rsidRDefault="00D60B8C" w:rsidP="00D60B8C">
            <w:pPr>
              <w:jc w:val="center"/>
              <w:rPr>
                <w:rFonts w:ascii="Segoe UI" w:eastAsia="Calibri" w:hAnsi="Segoe UI" w:cs="Segoe UI"/>
                <w:b/>
                <w:i/>
                <w:iCs/>
              </w:rPr>
            </w:pPr>
          </w:p>
        </w:tc>
        <w:tc>
          <w:tcPr>
            <w:tcW w:w="2510" w:type="dxa"/>
          </w:tcPr>
          <w:p w14:paraId="5AC4F81F" w14:textId="4364D288" w:rsidR="00D60B8C" w:rsidRPr="004720D4" w:rsidRDefault="00D60B8C" w:rsidP="00D60B8C">
            <w:pPr>
              <w:jc w:val="center"/>
              <w:rPr>
                <w:rFonts w:ascii="Segoe UI" w:eastAsia="Calibri" w:hAnsi="Segoe UI" w:cs="Segoe UI"/>
                <w:b/>
                <w:i/>
                <w:iCs/>
              </w:rPr>
            </w:pPr>
          </w:p>
        </w:tc>
        <w:tc>
          <w:tcPr>
            <w:tcW w:w="545" w:type="dxa"/>
          </w:tcPr>
          <w:p w14:paraId="516FA736" w14:textId="77777777" w:rsidR="00D60B8C" w:rsidRPr="004720D4" w:rsidRDefault="00D60B8C" w:rsidP="00D60B8C">
            <w:pPr>
              <w:jc w:val="center"/>
              <w:rPr>
                <w:rFonts w:ascii="Segoe UI" w:eastAsia="Calibri" w:hAnsi="Segoe UI" w:cs="Segoe UI"/>
                <w:b/>
                <w:i/>
                <w:iCs/>
              </w:rPr>
            </w:pPr>
          </w:p>
        </w:tc>
        <w:tc>
          <w:tcPr>
            <w:tcW w:w="2526" w:type="dxa"/>
          </w:tcPr>
          <w:p w14:paraId="436E9650" w14:textId="77777777" w:rsidR="00D60B8C" w:rsidRPr="004720D4" w:rsidRDefault="00D60B8C" w:rsidP="00D60B8C">
            <w:pPr>
              <w:jc w:val="center"/>
              <w:rPr>
                <w:rFonts w:ascii="Segoe UI" w:eastAsia="Calibri" w:hAnsi="Segoe UI" w:cs="Segoe UI"/>
                <w:b/>
                <w:i/>
                <w:iCs/>
              </w:rPr>
            </w:pPr>
          </w:p>
        </w:tc>
      </w:tr>
    </w:tbl>
    <w:p w14:paraId="22ECDAB4" w14:textId="17AD2748" w:rsidR="00D60B8C" w:rsidRPr="004720D4" w:rsidRDefault="00D60B8C" w:rsidP="00D60B8C">
      <w:pPr>
        <w:spacing w:before="240"/>
        <w:rPr>
          <w:rFonts w:ascii="Segoe UI" w:eastAsia="Calibri" w:hAnsi="Segoe UI" w:cs="Segoe UI"/>
          <w:b/>
          <w:i/>
          <w:iCs/>
        </w:rPr>
      </w:pPr>
      <w:r w:rsidRPr="004720D4">
        <w:rPr>
          <w:rFonts w:ascii="Segoe UI" w:eastAsia="Calibri" w:hAnsi="Segoe UI" w:cs="Segoe UI"/>
          <w:b/>
          <w:i/>
          <w:iCs/>
        </w:rPr>
        <w:t xml:space="preserve">Members </w:t>
      </w:r>
      <w:r w:rsidR="004757CA" w:rsidRPr="004720D4">
        <w:rPr>
          <w:rFonts w:ascii="Segoe UI" w:eastAsia="Calibri" w:hAnsi="Segoe UI" w:cs="Segoe UI"/>
          <w:b/>
          <w:i/>
          <w:iCs/>
        </w:rPr>
        <w:t>of the</w:t>
      </w:r>
      <w:r w:rsidRPr="004720D4">
        <w:rPr>
          <w:rFonts w:ascii="Segoe UI" w:eastAsia="Calibri" w:hAnsi="Segoe UI" w:cs="Segoe UI"/>
          <w:b/>
          <w:i/>
          <w:iCs/>
        </w:rPr>
        <w:t xml:space="preserve"> Public: </w:t>
      </w:r>
      <w:r w:rsidR="00FA5507" w:rsidRPr="004720D4">
        <w:rPr>
          <w:rFonts w:ascii="Segoe UI" w:eastAsia="Calibri" w:hAnsi="Segoe UI" w:cs="Segoe UI"/>
          <w:b/>
          <w:i/>
          <w:iCs/>
        </w:rPr>
        <w:t xml:space="preserve">Julie Hovey; </w:t>
      </w:r>
      <w:r w:rsidR="003924C3" w:rsidRPr="004720D4">
        <w:rPr>
          <w:rFonts w:ascii="Segoe UI" w:eastAsia="Calibri" w:hAnsi="Segoe UI" w:cs="Segoe UI"/>
          <w:b/>
          <w:i/>
          <w:iCs/>
        </w:rPr>
        <w:t>Stephanie Crystal</w:t>
      </w:r>
      <w:r w:rsidR="00BB1AEE">
        <w:rPr>
          <w:rFonts w:ascii="Segoe UI" w:eastAsia="Calibri" w:hAnsi="Segoe UI" w:cs="Segoe UI"/>
          <w:b/>
          <w:i/>
          <w:iCs/>
        </w:rPr>
        <w:t>; Rachel Dyer; Keenan Weischedel</w:t>
      </w:r>
      <w:r w:rsidR="0092486A">
        <w:rPr>
          <w:rFonts w:ascii="Segoe UI" w:eastAsia="Calibri" w:hAnsi="Segoe UI" w:cs="Segoe UI"/>
          <w:b/>
          <w:i/>
          <w:iCs/>
        </w:rPr>
        <w:t xml:space="preserve">; Libby Stone-Sterling; Jill </w:t>
      </w:r>
      <w:proofErr w:type="spellStart"/>
      <w:r w:rsidR="0092486A">
        <w:rPr>
          <w:rFonts w:ascii="Segoe UI" w:eastAsia="Calibri" w:hAnsi="Segoe UI" w:cs="Segoe UI"/>
          <w:b/>
          <w:i/>
          <w:iCs/>
        </w:rPr>
        <w:t>Johanning</w:t>
      </w:r>
      <w:proofErr w:type="spellEnd"/>
      <w:r w:rsidR="0092486A">
        <w:rPr>
          <w:rFonts w:ascii="Segoe UI" w:eastAsia="Calibri" w:hAnsi="Segoe UI" w:cs="Segoe UI"/>
          <w:b/>
          <w:i/>
          <w:iCs/>
        </w:rPr>
        <w:t>.</w:t>
      </w:r>
    </w:p>
    <w:p w14:paraId="738F0141" w14:textId="55D80CCE" w:rsidR="00D60B8C" w:rsidRPr="004720D4" w:rsidRDefault="00D60B8C" w:rsidP="00D60B8C">
      <w:pPr>
        <w:jc w:val="center"/>
        <w:rPr>
          <w:rFonts w:ascii="Segoe UI" w:eastAsia="Calibri" w:hAnsi="Segoe UI" w:cs="Segoe UI"/>
          <w:b/>
          <w:i/>
          <w:iCs/>
        </w:rPr>
      </w:pPr>
      <w:r w:rsidRPr="004720D4">
        <w:rPr>
          <w:rFonts w:ascii="Segoe UI" w:eastAsia="Calibri" w:hAnsi="Segoe UI" w:cs="Segoe UI"/>
          <w:b/>
          <w:i/>
          <w:iCs/>
        </w:rPr>
        <w:t xml:space="preserve">Recorder: </w:t>
      </w:r>
      <w:r w:rsidR="00181299" w:rsidRPr="004720D4">
        <w:rPr>
          <w:rFonts w:ascii="Segoe UI" w:eastAsia="Calibri" w:hAnsi="Segoe UI" w:cs="Segoe UI"/>
          <w:b/>
          <w:i/>
          <w:iCs/>
        </w:rPr>
        <w:t>Cheryl Peabody</w:t>
      </w:r>
      <w:r w:rsidRPr="004720D4">
        <w:rPr>
          <w:rFonts w:ascii="Segoe UI" w:eastAsia="Calibri" w:hAnsi="Segoe UI" w:cs="Segoe UI"/>
          <w:b/>
          <w:i/>
          <w:iCs/>
        </w:rPr>
        <w:t xml:space="preserve">   Next Meeting:</w:t>
      </w:r>
      <w:r w:rsidR="002338F0" w:rsidRPr="004720D4">
        <w:rPr>
          <w:rFonts w:ascii="Segoe UI" w:eastAsia="Calibri" w:hAnsi="Segoe UI" w:cs="Segoe UI"/>
          <w:b/>
          <w:i/>
          <w:iCs/>
        </w:rPr>
        <w:t xml:space="preserve"> </w:t>
      </w:r>
      <w:r w:rsidR="00C97B8B">
        <w:rPr>
          <w:rFonts w:ascii="Segoe UI" w:eastAsia="Calibri" w:hAnsi="Segoe UI" w:cs="Segoe UI"/>
          <w:b/>
          <w:i/>
          <w:iCs/>
        </w:rPr>
        <w:t>January 25</w:t>
      </w:r>
      <w:r w:rsidR="002338F0" w:rsidRPr="004720D4">
        <w:rPr>
          <w:rFonts w:ascii="Segoe UI" w:eastAsia="Calibri" w:hAnsi="Segoe UI" w:cs="Segoe UI"/>
          <w:b/>
          <w:i/>
          <w:iCs/>
        </w:rPr>
        <w:t xml:space="preserve">, </w:t>
      </w:r>
      <w:proofErr w:type="gramStart"/>
      <w:r w:rsidR="002338F0" w:rsidRPr="004720D4">
        <w:rPr>
          <w:rFonts w:ascii="Segoe UI" w:eastAsia="Calibri" w:hAnsi="Segoe UI" w:cs="Segoe UI"/>
          <w:b/>
          <w:i/>
          <w:iCs/>
        </w:rPr>
        <w:t>202</w:t>
      </w:r>
      <w:r w:rsidR="00C97B8B">
        <w:rPr>
          <w:rFonts w:ascii="Segoe UI" w:eastAsia="Calibri" w:hAnsi="Segoe UI" w:cs="Segoe UI"/>
          <w:b/>
          <w:i/>
          <w:iCs/>
        </w:rPr>
        <w:t>3</w:t>
      </w:r>
      <w:proofErr w:type="gramEnd"/>
      <w:r w:rsidRPr="004720D4">
        <w:rPr>
          <w:rFonts w:ascii="Segoe UI" w:eastAsia="Calibri" w:hAnsi="Segoe UI" w:cs="Segoe UI"/>
          <w:b/>
          <w:i/>
          <w:iCs/>
        </w:rPr>
        <w:t xml:space="preserve">   Minutes Approved:</w:t>
      </w:r>
      <w:r w:rsidRPr="001D11B9">
        <w:rPr>
          <w:rFonts w:ascii="Segoe UI" w:eastAsia="Calibri" w:hAnsi="Segoe UI" w:cs="Segoe UI"/>
          <w:b/>
          <w:i/>
          <w:iCs/>
          <w:color w:val="FFFFFF" w:themeColor="background1"/>
        </w:rPr>
        <w:t xml:space="preserve"> </w:t>
      </w:r>
      <w:r w:rsidR="001D11B9" w:rsidRPr="00F31B68">
        <w:rPr>
          <w:rFonts w:ascii="Segoe UI" w:eastAsia="Calibri" w:hAnsi="Segoe UI" w:cs="Segoe UI"/>
          <w:b/>
          <w:i/>
          <w:iCs/>
          <w:color w:val="C00000"/>
          <w:u w:val="single"/>
        </w:rPr>
        <w:t>3/22/2</w:t>
      </w:r>
      <w:r w:rsidR="007B5E31" w:rsidRPr="00F31B68">
        <w:rPr>
          <w:rFonts w:ascii="Segoe UI" w:eastAsia="Calibri" w:hAnsi="Segoe UI" w:cs="Segoe UI"/>
          <w:b/>
          <w:i/>
          <w:iCs/>
          <w:color w:val="C00000"/>
          <w:u w:val="single"/>
        </w:rPr>
        <w:t>3</w:t>
      </w:r>
      <w:r w:rsidR="001D11B9" w:rsidRPr="001D11B9">
        <w:rPr>
          <w:rFonts w:ascii="Segoe UI" w:eastAsia="Calibri" w:hAnsi="Segoe UI" w:cs="Segoe UI"/>
          <w:b/>
          <w:i/>
          <w:iCs/>
          <w:color w:val="FFFFFF" w:themeColor="background1"/>
          <w:u w:val="single"/>
        </w:rPr>
        <w:t>3</w:t>
      </w:r>
    </w:p>
    <w:tbl>
      <w:tblPr>
        <w:tblStyle w:val="TableGrid1"/>
        <w:tblW w:w="10440" w:type="dxa"/>
        <w:tblLook w:val="04A0" w:firstRow="1" w:lastRow="0" w:firstColumn="1" w:lastColumn="0" w:noHBand="0" w:noVBand="1"/>
      </w:tblPr>
      <w:tblGrid>
        <w:gridCol w:w="1985"/>
        <w:gridCol w:w="4345"/>
        <w:gridCol w:w="2399"/>
        <w:gridCol w:w="1711"/>
      </w:tblGrid>
      <w:tr w:rsidR="00D60B8C" w:rsidRPr="004720D4" w14:paraId="6FD596C9" w14:textId="77777777" w:rsidTr="7E62E7CC">
        <w:trPr>
          <w:trHeight w:val="576"/>
        </w:trPr>
        <w:tc>
          <w:tcPr>
            <w:tcW w:w="1985" w:type="dxa"/>
            <w:shd w:val="clear" w:color="auto" w:fill="BDD6EE" w:themeFill="accent1" w:themeFillTint="66"/>
          </w:tcPr>
          <w:p w14:paraId="503020F6" w14:textId="77777777"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Topic</w:t>
            </w:r>
          </w:p>
        </w:tc>
        <w:tc>
          <w:tcPr>
            <w:tcW w:w="4345" w:type="dxa"/>
            <w:shd w:val="clear" w:color="auto" w:fill="BDD6EE" w:themeFill="accent1" w:themeFillTint="66"/>
          </w:tcPr>
          <w:p w14:paraId="616D4B11" w14:textId="77777777"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38E5B2E1" w14:textId="77777777"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5F0C2433" w14:textId="77777777"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D60B8C" w:rsidRPr="004720D4" w14:paraId="7926241B" w14:textId="77777777" w:rsidTr="7E62E7CC">
        <w:trPr>
          <w:trHeight w:val="576"/>
        </w:trPr>
        <w:tc>
          <w:tcPr>
            <w:tcW w:w="1985" w:type="dxa"/>
          </w:tcPr>
          <w:p w14:paraId="70068A30" w14:textId="77777777" w:rsidR="00D60B8C" w:rsidRPr="004720D4" w:rsidRDefault="00D60B8C" w:rsidP="00D60B8C">
            <w:pPr>
              <w:rPr>
                <w:rFonts w:ascii="Segoe UI" w:eastAsia="Calibri" w:hAnsi="Segoe UI" w:cs="Segoe UI"/>
                <w:b/>
                <w:i/>
                <w:iCs/>
              </w:rPr>
            </w:pPr>
            <w:r w:rsidRPr="004720D4">
              <w:rPr>
                <w:rFonts w:ascii="Segoe UI" w:eastAsia="Calibri" w:hAnsi="Segoe UI" w:cs="Segoe UI"/>
                <w:b/>
                <w:i/>
                <w:iCs/>
              </w:rPr>
              <w:t>Introductions</w:t>
            </w:r>
          </w:p>
        </w:tc>
        <w:tc>
          <w:tcPr>
            <w:tcW w:w="4345" w:type="dxa"/>
          </w:tcPr>
          <w:p w14:paraId="45F0464D" w14:textId="4D2A779E" w:rsidR="00D60B8C" w:rsidRPr="004720D4" w:rsidRDefault="00181299" w:rsidP="00D60B8C">
            <w:pPr>
              <w:rPr>
                <w:rFonts w:ascii="Segoe UI" w:eastAsia="Calibri" w:hAnsi="Segoe UI" w:cs="Segoe UI"/>
                <w:b/>
                <w:i/>
                <w:iCs/>
              </w:rPr>
            </w:pPr>
            <w:r w:rsidRPr="004720D4">
              <w:rPr>
                <w:rFonts w:ascii="Segoe UI" w:eastAsia="Calibri" w:hAnsi="Segoe UI" w:cs="Segoe UI"/>
                <w:b/>
                <w:i/>
                <w:iCs/>
              </w:rPr>
              <w:t>The</w:t>
            </w:r>
            <w:r w:rsidR="00D60B8C" w:rsidRPr="004720D4">
              <w:rPr>
                <w:rFonts w:ascii="Segoe UI" w:eastAsia="Calibri" w:hAnsi="Segoe UI" w:cs="Segoe UI"/>
                <w:b/>
                <w:i/>
                <w:iCs/>
              </w:rPr>
              <w:t xml:space="preserve"> meeting was called to orde</w:t>
            </w:r>
            <w:r w:rsidR="00C97B8B">
              <w:rPr>
                <w:rFonts w:ascii="Segoe UI" w:eastAsia="Calibri" w:hAnsi="Segoe UI" w:cs="Segoe UI"/>
                <w:b/>
                <w:i/>
                <w:iCs/>
              </w:rPr>
              <w:t>r</w:t>
            </w:r>
            <w:r w:rsidR="00D60B8C" w:rsidRPr="004720D4">
              <w:rPr>
                <w:rFonts w:ascii="Segoe UI" w:eastAsia="Calibri" w:hAnsi="Segoe UI" w:cs="Segoe UI"/>
                <w:b/>
                <w:i/>
                <w:iCs/>
              </w:rPr>
              <w:t>. Members and guests were introduced &amp; welcomed.</w:t>
            </w:r>
            <w:r w:rsidR="00737270" w:rsidRPr="004720D4">
              <w:rPr>
                <w:rFonts w:ascii="Segoe UI" w:eastAsia="Calibri" w:hAnsi="Segoe UI" w:cs="Segoe UI"/>
                <w:b/>
                <w:i/>
                <w:iCs/>
              </w:rPr>
              <w:t xml:space="preserve"> </w:t>
            </w:r>
          </w:p>
          <w:p w14:paraId="2DC5E359" w14:textId="77777777" w:rsidR="00D60B8C" w:rsidRPr="004720D4" w:rsidRDefault="00D60B8C" w:rsidP="00D60B8C">
            <w:pPr>
              <w:rPr>
                <w:rFonts w:ascii="Segoe UI" w:eastAsia="Calibri" w:hAnsi="Segoe UI" w:cs="Segoe UI"/>
                <w:b/>
                <w:i/>
                <w:iCs/>
              </w:rPr>
            </w:pPr>
          </w:p>
        </w:tc>
        <w:tc>
          <w:tcPr>
            <w:tcW w:w="2399" w:type="dxa"/>
          </w:tcPr>
          <w:p w14:paraId="1BAF8BFA" w14:textId="77777777"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NA</w:t>
            </w:r>
          </w:p>
        </w:tc>
        <w:tc>
          <w:tcPr>
            <w:tcW w:w="1711" w:type="dxa"/>
          </w:tcPr>
          <w:p w14:paraId="3899A39A" w14:textId="77777777"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NA</w:t>
            </w:r>
          </w:p>
        </w:tc>
      </w:tr>
      <w:tr w:rsidR="00E517EE" w:rsidRPr="004720D4" w14:paraId="17E99B95" w14:textId="77777777" w:rsidTr="7E62E7CC">
        <w:trPr>
          <w:trHeight w:val="576"/>
        </w:trPr>
        <w:tc>
          <w:tcPr>
            <w:tcW w:w="1985" w:type="dxa"/>
            <w:shd w:val="clear" w:color="auto" w:fill="BDD6EE" w:themeFill="accent1" w:themeFillTint="66"/>
          </w:tcPr>
          <w:p w14:paraId="63493763" w14:textId="1083F0BD" w:rsidR="00E517EE" w:rsidRPr="004720D4" w:rsidRDefault="00E517EE" w:rsidP="006E40BD">
            <w:pPr>
              <w:jc w:val="center"/>
              <w:rPr>
                <w:rFonts w:ascii="Segoe UI" w:eastAsia="Calibri" w:hAnsi="Segoe UI" w:cs="Segoe UI"/>
                <w:b/>
                <w:i/>
                <w:iCs/>
              </w:rPr>
            </w:pPr>
            <w:r w:rsidRPr="004720D4">
              <w:rPr>
                <w:rFonts w:ascii="Segoe UI" w:eastAsia="Calibri" w:hAnsi="Segoe UI" w:cs="Segoe UI"/>
                <w:b/>
                <w:i/>
                <w:iCs/>
                <w:u w:val="single"/>
              </w:rPr>
              <w:t>Topic</w:t>
            </w:r>
          </w:p>
        </w:tc>
        <w:tc>
          <w:tcPr>
            <w:tcW w:w="4345" w:type="dxa"/>
            <w:shd w:val="clear" w:color="auto" w:fill="BDD6EE" w:themeFill="accent1" w:themeFillTint="66"/>
          </w:tcPr>
          <w:p w14:paraId="0ADEB466" w14:textId="30B7310B" w:rsidR="00E517EE" w:rsidRPr="004720D4" w:rsidRDefault="00E517EE" w:rsidP="00E517EE">
            <w:pPr>
              <w:jc w:val="center"/>
              <w:rPr>
                <w:rFonts w:ascii="Segoe UI" w:eastAsia="Calibri" w:hAnsi="Segoe UI" w:cs="Segoe UI"/>
                <w:b/>
                <w:i/>
                <w:iCs/>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1CBB61F5" w14:textId="7EE1372D" w:rsidR="00E517EE" w:rsidRPr="004720D4" w:rsidRDefault="00E517EE" w:rsidP="00E517EE">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5BA9B09F" w14:textId="210EC4CB" w:rsidR="00E517EE" w:rsidRPr="004720D4" w:rsidRDefault="00E517EE" w:rsidP="00E517EE">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D74217" w:rsidRPr="004720D4" w14:paraId="325C4D71" w14:textId="77777777" w:rsidTr="7E62E7CC">
        <w:trPr>
          <w:trHeight w:val="576"/>
        </w:trPr>
        <w:tc>
          <w:tcPr>
            <w:tcW w:w="1985" w:type="dxa"/>
            <w:shd w:val="clear" w:color="auto" w:fill="auto"/>
          </w:tcPr>
          <w:p w14:paraId="51D97BB1" w14:textId="78C8055B" w:rsidR="00D74217" w:rsidRPr="004720D4" w:rsidRDefault="006E40BD" w:rsidP="006E40BD">
            <w:pPr>
              <w:rPr>
                <w:rFonts w:ascii="Segoe UI" w:eastAsia="Calibri" w:hAnsi="Segoe UI" w:cs="Segoe UI"/>
                <w:b/>
                <w:i/>
                <w:iCs/>
                <w:u w:val="single"/>
              </w:rPr>
            </w:pPr>
            <w:r w:rsidRPr="004720D4">
              <w:rPr>
                <w:rFonts w:ascii="Segoe UI" w:eastAsia="Calibri" w:hAnsi="Segoe UI" w:cs="Segoe UI"/>
                <w:b/>
                <w:i/>
                <w:iCs/>
              </w:rPr>
              <w:t>Guest</w:t>
            </w:r>
            <w:r w:rsidRPr="004720D4">
              <w:rPr>
                <w:rFonts w:ascii="Segoe UI" w:eastAsia="Calibri" w:hAnsi="Segoe UI" w:cs="Segoe UI"/>
                <w:b/>
                <w:i/>
                <w:iCs/>
                <w:u w:val="single"/>
              </w:rPr>
              <w:t xml:space="preserve"> </w:t>
            </w:r>
            <w:r w:rsidRPr="004720D4">
              <w:rPr>
                <w:rFonts w:ascii="Segoe UI" w:eastAsia="Calibri" w:hAnsi="Segoe UI" w:cs="Segoe UI"/>
                <w:b/>
                <w:i/>
                <w:iCs/>
              </w:rPr>
              <w:t>Presentation</w:t>
            </w:r>
          </w:p>
        </w:tc>
        <w:tc>
          <w:tcPr>
            <w:tcW w:w="4345" w:type="dxa"/>
            <w:shd w:val="clear" w:color="auto" w:fill="auto"/>
          </w:tcPr>
          <w:p w14:paraId="1F6B2326" w14:textId="4B664DAC" w:rsidR="00D74217" w:rsidRPr="006E3F5C" w:rsidRDefault="7C1F2EAE" w:rsidP="7C1F2EAE">
            <w:pPr>
              <w:rPr>
                <w:rFonts w:ascii="Segoe UI" w:eastAsia="Calibri" w:hAnsi="Segoe UI" w:cs="Segoe UI"/>
                <w:b/>
                <w:bCs/>
                <w:i/>
                <w:iCs/>
              </w:rPr>
            </w:pPr>
            <w:r w:rsidRPr="7C1F2EAE">
              <w:rPr>
                <w:rFonts w:ascii="Segoe UI" w:eastAsia="Calibri" w:hAnsi="Segoe UI" w:cs="Segoe UI"/>
                <w:b/>
                <w:bCs/>
                <w:i/>
                <w:iCs/>
                <w:u w:val="single"/>
              </w:rPr>
              <w:t>DSE – I &amp; E Funds:</w:t>
            </w:r>
            <w:r w:rsidRPr="7C1F2EAE">
              <w:rPr>
                <w:rFonts w:ascii="Segoe UI" w:eastAsia="Calibri" w:hAnsi="Segoe UI" w:cs="Segoe UI"/>
                <w:b/>
                <w:bCs/>
                <w:i/>
                <w:iCs/>
              </w:rPr>
              <w:t xml:space="preserve"> Libby Stone-Sterling, The Director of the Division of Vocational Rehabilitation (DVR) who is the Designated State Entity (DSE) in Maine, spoke about a change in the reporting on the State Plan for Independent Living (SPIL). While the Administration on Community Living (ACL) has not provided the specifics, or parameters, the DSE’s I &amp; E Funds used MUST be identified on the Resource Page of the SPIL. More information will be shared when available. </w:t>
            </w:r>
          </w:p>
        </w:tc>
        <w:tc>
          <w:tcPr>
            <w:tcW w:w="2399" w:type="dxa"/>
            <w:shd w:val="clear" w:color="auto" w:fill="auto"/>
          </w:tcPr>
          <w:p w14:paraId="6C302738" w14:textId="1A532980" w:rsidR="00D74217" w:rsidRPr="004720D4" w:rsidRDefault="00F66DD0" w:rsidP="00E517EE">
            <w:pPr>
              <w:jc w:val="center"/>
              <w:rPr>
                <w:rFonts w:ascii="Segoe UI" w:eastAsia="Calibri" w:hAnsi="Segoe UI" w:cs="Segoe UI"/>
                <w:b/>
                <w:i/>
                <w:iCs/>
                <w:u w:val="single"/>
              </w:rPr>
            </w:pPr>
            <w:r>
              <w:rPr>
                <w:rFonts w:ascii="Segoe UI" w:eastAsia="Calibri" w:hAnsi="Segoe UI" w:cs="Segoe UI"/>
                <w:b/>
                <w:i/>
                <w:iCs/>
                <w:u w:val="single"/>
              </w:rPr>
              <w:t>N/A</w:t>
            </w:r>
          </w:p>
        </w:tc>
        <w:tc>
          <w:tcPr>
            <w:tcW w:w="1711" w:type="dxa"/>
            <w:shd w:val="clear" w:color="auto" w:fill="auto"/>
          </w:tcPr>
          <w:p w14:paraId="0E5D74F3" w14:textId="4262D438" w:rsidR="00D74217" w:rsidRPr="004720D4" w:rsidRDefault="00F66DD0" w:rsidP="00E517EE">
            <w:pPr>
              <w:jc w:val="center"/>
              <w:rPr>
                <w:rFonts w:ascii="Segoe UI" w:eastAsia="Calibri" w:hAnsi="Segoe UI" w:cs="Segoe UI"/>
                <w:b/>
                <w:i/>
                <w:iCs/>
                <w:u w:val="single"/>
              </w:rPr>
            </w:pPr>
            <w:r>
              <w:rPr>
                <w:rFonts w:ascii="Segoe UI" w:eastAsia="Calibri" w:hAnsi="Segoe UI" w:cs="Segoe UI"/>
                <w:b/>
                <w:i/>
                <w:iCs/>
                <w:u w:val="single"/>
              </w:rPr>
              <w:t>N/A</w:t>
            </w:r>
          </w:p>
        </w:tc>
      </w:tr>
      <w:tr w:rsidR="00E517EE" w:rsidRPr="004720D4" w14:paraId="141BA398" w14:textId="77777777" w:rsidTr="7E62E7CC">
        <w:trPr>
          <w:trHeight w:val="576"/>
        </w:trPr>
        <w:tc>
          <w:tcPr>
            <w:tcW w:w="1985" w:type="dxa"/>
            <w:shd w:val="clear" w:color="auto" w:fill="BDD6EE" w:themeFill="accent1" w:themeFillTint="66"/>
          </w:tcPr>
          <w:p w14:paraId="0C014CB6" w14:textId="3139A6DB" w:rsidR="00E517EE" w:rsidRPr="004720D4" w:rsidRDefault="00E517EE" w:rsidP="00E517EE">
            <w:pPr>
              <w:jc w:val="center"/>
              <w:rPr>
                <w:rFonts w:ascii="Segoe UI" w:eastAsia="Calibri" w:hAnsi="Segoe UI" w:cs="Segoe UI"/>
                <w:b/>
                <w:i/>
                <w:iCs/>
                <w:highlight w:val="darkGray"/>
                <w:u w:val="single"/>
              </w:rPr>
            </w:pPr>
            <w:r w:rsidRPr="004720D4">
              <w:rPr>
                <w:rFonts w:ascii="Segoe UI" w:eastAsia="Calibri" w:hAnsi="Segoe UI" w:cs="Segoe UI"/>
                <w:b/>
                <w:i/>
                <w:iCs/>
                <w:u w:val="single"/>
              </w:rPr>
              <w:t>Topi</w:t>
            </w:r>
            <w:r w:rsidRPr="004720D4">
              <w:rPr>
                <w:rFonts w:ascii="Segoe UI" w:eastAsia="Calibri" w:hAnsi="Segoe UI" w:cs="Segoe UI"/>
                <w:b/>
                <w:i/>
                <w:iCs/>
                <w:highlight w:val="darkGray"/>
                <w:u w:val="single"/>
              </w:rPr>
              <w:t>c</w:t>
            </w:r>
          </w:p>
        </w:tc>
        <w:tc>
          <w:tcPr>
            <w:tcW w:w="4345" w:type="dxa"/>
            <w:shd w:val="clear" w:color="auto" w:fill="BDD6EE" w:themeFill="accent1" w:themeFillTint="66"/>
          </w:tcPr>
          <w:p w14:paraId="28E8ABC6" w14:textId="4B89FC5B" w:rsidR="00E517EE" w:rsidRPr="00546D7F" w:rsidRDefault="7C1F2EAE" w:rsidP="7C1F2EAE">
            <w:pPr>
              <w:jc w:val="center"/>
              <w:rPr>
                <w:rFonts w:ascii="Segoe UI" w:eastAsia="Calibri" w:hAnsi="Segoe UI" w:cs="Segoe UI"/>
                <w:b/>
                <w:bCs/>
                <w:i/>
                <w:iCs/>
                <w:highlight w:val="darkGray"/>
                <w:u w:val="single"/>
              </w:rPr>
            </w:pPr>
            <w:r w:rsidRPr="7C1F2EAE">
              <w:rPr>
                <w:rFonts w:ascii="Segoe UI" w:eastAsia="Calibri" w:hAnsi="Segoe UI" w:cs="Segoe UI"/>
                <w:b/>
                <w:bCs/>
                <w:i/>
                <w:iCs/>
                <w:u w:val="single"/>
              </w:rPr>
              <w:t>Discussion</w:t>
            </w:r>
          </w:p>
        </w:tc>
        <w:tc>
          <w:tcPr>
            <w:tcW w:w="2399" w:type="dxa"/>
            <w:shd w:val="clear" w:color="auto" w:fill="BDD6EE" w:themeFill="accent1" w:themeFillTint="66"/>
          </w:tcPr>
          <w:p w14:paraId="0112939D" w14:textId="56623C6C" w:rsidR="00E517EE" w:rsidRPr="004720D4" w:rsidRDefault="00E517EE" w:rsidP="00E517EE">
            <w:pPr>
              <w:jc w:val="center"/>
              <w:rPr>
                <w:rFonts w:ascii="Segoe UI" w:eastAsia="Calibri" w:hAnsi="Segoe UI" w:cs="Segoe UI"/>
                <w:b/>
                <w:i/>
                <w:iCs/>
                <w:highlight w:val="darkGray"/>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40B5A8DB" w14:textId="26FC25E3" w:rsidR="00E517EE" w:rsidRPr="004720D4" w:rsidRDefault="00E517EE" w:rsidP="00E517EE">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E517EE" w:rsidRPr="004720D4" w14:paraId="6CCAF46E" w14:textId="77777777" w:rsidTr="7E62E7CC">
        <w:trPr>
          <w:trHeight w:val="576"/>
        </w:trPr>
        <w:tc>
          <w:tcPr>
            <w:tcW w:w="1985" w:type="dxa"/>
          </w:tcPr>
          <w:p w14:paraId="474425DB" w14:textId="78741F47" w:rsidR="00E517EE" w:rsidRPr="004720D4" w:rsidRDefault="00E517EE" w:rsidP="00E517EE">
            <w:pPr>
              <w:rPr>
                <w:rFonts w:ascii="Segoe UI" w:eastAsia="Calibri" w:hAnsi="Segoe UI" w:cs="Segoe UI"/>
                <w:b/>
                <w:i/>
                <w:iCs/>
              </w:rPr>
            </w:pPr>
            <w:r w:rsidRPr="004720D4">
              <w:rPr>
                <w:rFonts w:ascii="Segoe UI" w:eastAsia="Calibri" w:hAnsi="Segoe UI" w:cs="Segoe UI"/>
                <w:b/>
                <w:i/>
                <w:iCs/>
              </w:rPr>
              <w:lastRenderedPageBreak/>
              <w:t>Minutes</w:t>
            </w:r>
          </w:p>
        </w:tc>
        <w:tc>
          <w:tcPr>
            <w:tcW w:w="4345" w:type="dxa"/>
          </w:tcPr>
          <w:p w14:paraId="1C6D1AC0" w14:textId="02F64E29" w:rsidR="00E517EE" w:rsidRPr="004720D4" w:rsidRDefault="7C1F2EAE" w:rsidP="7C1F2EAE">
            <w:pPr>
              <w:rPr>
                <w:rFonts w:ascii="Segoe UI" w:eastAsia="Calibri" w:hAnsi="Segoe UI" w:cs="Segoe UI"/>
                <w:b/>
                <w:bCs/>
                <w:i/>
                <w:iCs/>
              </w:rPr>
            </w:pPr>
            <w:r w:rsidRPr="7C1F2EAE">
              <w:rPr>
                <w:rFonts w:ascii="Segoe UI" w:eastAsia="Calibri" w:hAnsi="Segoe UI" w:cs="Segoe UI"/>
                <w:b/>
                <w:bCs/>
                <w:i/>
                <w:iCs/>
              </w:rPr>
              <w:t xml:space="preserve">There was an access issue with the OneDrive. Therefore, the acceptance of the October minutes was tabled until the January meeting. </w:t>
            </w:r>
          </w:p>
          <w:p w14:paraId="20A80993" w14:textId="77777777" w:rsidR="00E517EE" w:rsidRPr="004720D4" w:rsidRDefault="00E517EE" w:rsidP="00E517EE">
            <w:pPr>
              <w:rPr>
                <w:rFonts w:ascii="Segoe UI" w:eastAsia="Calibri" w:hAnsi="Segoe UI" w:cs="Segoe UI"/>
                <w:b/>
                <w:i/>
                <w:iCs/>
              </w:rPr>
            </w:pPr>
          </w:p>
          <w:p w14:paraId="49C4677E" w14:textId="28A24C26" w:rsidR="00E517EE" w:rsidRPr="004720D4" w:rsidRDefault="00E517EE" w:rsidP="00E517EE">
            <w:pPr>
              <w:rPr>
                <w:rFonts w:ascii="Segoe UI" w:eastAsia="Calibri" w:hAnsi="Segoe UI" w:cs="Segoe UI"/>
                <w:b/>
                <w:i/>
                <w:iCs/>
              </w:rPr>
            </w:pPr>
          </w:p>
          <w:p w14:paraId="0EC32AD0" w14:textId="77777777" w:rsidR="00E517EE" w:rsidRPr="004720D4" w:rsidRDefault="00E517EE" w:rsidP="00E517EE">
            <w:pPr>
              <w:rPr>
                <w:rFonts w:ascii="Segoe UI" w:eastAsia="Calibri" w:hAnsi="Segoe UI" w:cs="Segoe UI"/>
                <w:b/>
                <w:i/>
                <w:iCs/>
              </w:rPr>
            </w:pPr>
          </w:p>
          <w:p w14:paraId="704E1F76" w14:textId="77777777" w:rsidR="00E517EE" w:rsidRPr="004720D4" w:rsidRDefault="00E517EE" w:rsidP="00E517EE">
            <w:pPr>
              <w:rPr>
                <w:rFonts w:ascii="Segoe UI" w:eastAsia="Calibri" w:hAnsi="Segoe UI" w:cs="Segoe UI"/>
                <w:b/>
                <w:i/>
                <w:iCs/>
              </w:rPr>
            </w:pPr>
          </w:p>
          <w:p w14:paraId="0019F106" w14:textId="77777777" w:rsidR="00E517EE" w:rsidRPr="004720D4" w:rsidRDefault="00E517EE" w:rsidP="00E517EE">
            <w:pPr>
              <w:rPr>
                <w:rFonts w:ascii="Segoe UI" w:eastAsia="Calibri" w:hAnsi="Segoe UI" w:cs="Segoe UI"/>
                <w:b/>
                <w:i/>
                <w:iCs/>
              </w:rPr>
            </w:pPr>
          </w:p>
        </w:tc>
        <w:tc>
          <w:tcPr>
            <w:tcW w:w="2399" w:type="dxa"/>
          </w:tcPr>
          <w:p w14:paraId="7E403018" w14:textId="5BD7CA16" w:rsidR="00E517EE" w:rsidRPr="004720D4" w:rsidRDefault="00E517EE" w:rsidP="00E517EE">
            <w:pPr>
              <w:rPr>
                <w:rFonts w:ascii="Segoe UI" w:eastAsia="Calibri" w:hAnsi="Segoe UI" w:cs="Segoe UI"/>
                <w:b/>
                <w:i/>
                <w:iCs/>
                <w:color w:val="000000"/>
              </w:rPr>
            </w:pPr>
            <w:r w:rsidRPr="004720D4">
              <w:rPr>
                <w:rFonts w:ascii="Segoe UI" w:eastAsia="Calibri" w:hAnsi="Segoe UI" w:cs="Segoe UI"/>
                <w:b/>
                <w:i/>
                <w:iCs/>
                <w:color w:val="000000"/>
              </w:rPr>
              <w:t xml:space="preserve">Send to </w:t>
            </w:r>
            <w:r w:rsidR="00AA5CA8">
              <w:rPr>
                <w:rFonts w:ascii="Segoe UI" w:eastAsia="Calibri" w:hAnsi="Segoe UI" w:cs="Segoe UI"/>
                <w:b/>
                <w:i/>
                <w:iCs/>
                <w:color w:val="000000"/>
              </w:rPr>
              <w:t xml:space="preserve">Council </w:t>
            </w:r>
            <w:proofErr w:type="gramStart"/>
            <w:r w:rsidR="00A03033">
              <w:rPr>
                <w:rFonts w:ascii="Segoe UI" w:eastAsia="Calibri" w:hAnsi="Segoe UI" w:cs="Segoe UI"/>
                <w:b/>
                <w:i/>
                <w:iCs/>
                <w:color w:val="000000"/>
              </w:rPr>
              <w:t>m</w:t>
            </w:r>
            <w:r w:rsidR="00AA5CA8">
              <w:rPr>
                <w:rFonts w:ascii="Segoe UI" w:eastAsia="Calibri" w:hAnsi="Segoe UI" w:cs="Segoe UI"/>
                <w:b/>
                <w:i/>
                <w:iCs/>
                <w:color w:val="000000"/>
              </w:rPr>
              <w:t>embers</w:t>
            </w:r>
            <w:proofErr w:type="gramEnd"/>
          </w:p>
          <w:p w14:paraId="7F81FC68" w14:textId="77777777" w:rsidR="00E517EE" w:rsidRPr="004720D4" w:rsidRDefault="00E517EE" w:rsidP="00E517EE">
            <w:pPr>
              <w:rPr>
                <w:rFonts w:ascii="Segoe UI" w:eastAsia="Calibri" w:hAnsi="Segoe UI" w:cs="Segoe UI"/>
                <w:b/>
                <w:i/>
                <w:iCs/>
              </w:rPr>
            </w:pPr>
          </w:p>
          <w:p w14:paraId="06AFE184" w14:textId="77777777" w:rsidR="00E517EE" w:rsidRPr="004720D4" w:rsidRDefault="00E517EE" w:rsidP="00E517EE">
            <w:pPr>
              <w:rPr>
                <w:rFonts w:ascii="Segoe UI" w:eastAsia="Calibri" w:hAnsi="Segoe UI" w:cs="Segoe UI"/>
                <w:b/>
                <w:i/>
                <w:iCs/>
              </w:rPr>
            </w:pPr>
          </w:p>
          <w:p w14:paraId="710A7219" w14:textId="7A65169C" w:rsidR="00E517EE" w:rsidRPr="004720D4" w:rsidRDefault="00E517EE" w:rsidP="00E517EE">
            <w:pPr>
              <w:rPr>
                <w:rFonts w:ascii="Segoe UI" w:eastAsia="Calibri" w:hAnsi="Segoe UI" w:cs="Segoe UI"/>
                <w:b/>
                <w:i/>
                <w:iCs/>
              </w:rPr>
            </w:pPr>
            <w:r w:rsidRPr="004720D4">
              <w:rPr>
                <w:rFonts w:ascii="Segoe UI" w:eastAsia="Calibri" w:hAnsi="Segoe UI" w:cs="Segoe UI"/>
                <w:b/>
                <w:i/>
                <w:iCs/>
              </w:rPr>
              <w:t xml:space="preserve">Create draft minutes for </w:t>
            </w:r>
            <w:r w:rsidR="00AA5CA8">
              <w:rPr>
                <w:rFonts w:ascii="Segoe UI" w:eastAsia="Calibri" w:hAnsi="Segoe UI" w:cs="Segoe UI"/>
                <w:b/>
                <w:i/>
                <w:iCs/>
              </w:rPr>
              <w:t>Decembe</w:t>
            </w:r>
            <w:r w:rsidRPr="004720D4">
              <w:rPr>
                <w:rFonts w:ascii="Segoe UI" w:eastAsia="Calibri" w:hAnsi="Segoe UI" w:cs="Segoe UI"/>
                <w:b/>
                <w:i/>
                <w:iCs/>
              </w:rPr>
              <w:t xml:space="preserve">r and send to </w:t>
            </w:r>
            <w:r w:rsidR="00A03033">
              <w:rPr>
                <w:rFonts w:ascii="Segoe UI" w:eastAsia="Calibri" w:hAnsi="Segoe UI" w:cs="Segoe UI"/>
                <w:b/>
                <w:i/>
                <w:iCs/>
              </w:rPr>
              <w:t>C</w:t>
            </w:r>
            <w:r w:rsidRPr="004720D4">
              <w:rPr>
                <w:rFonts w:ascii="Segoe UI" w:eastAsia="Calibri" w:hAnsi="Segoe UI" w:cs="Segoe UI"/>
                <w:b/>
                <w:i/>
                <w:iCs/>
              </w:rPr>
              <w:t>ouncil</w:t>
            </w:r>
            <w:r w:rsidR="00A03033">
              <w:rPr>
                <w:rFonts w:ascii="Segoe UI" w:eastAsia="Calibri" w:hAnsi="Segoe UI" w:cs="Segoe UI"/>
                <w:b/>
                <w:i/>
                <w:iCs/>
              </w:rPr>
              <w:t xml:space="preserve"> </w:t>
            </w:r>
            <w:r w:rsidR="00D412CD">
              <w:rPr>
                <w:rFonts w:ascii="Segoe UI" w:eastAsia="Calibri" w:hAnsi="Segoe UI" w:cs="Segoe UI"/>
                <w:b/>
                <w:i/>
                <w:iCs/>
              </w:rPr>
              <w:t>members</w:t>
            </w:r>
            <w:r w:rsidR="00A03033">
              <w:rPr>
                <w:rFonts w:ascii="Segoe UI" w:eastAsia="Calibri" w:hAnsi="Segoe UI" w:cs="Segoe UI"/>
                <w:b/>
                <w:i/>
                <w:iCs/>
              </w:rPr>
              <w:t>.</w:t>
            </w:r>
          </w:p>
        </w:tc>
        <w:tc>
          <w:tcPr>
            <w:tcW w:w="1711" w:type="dxa"/>
          </w:tcPr>
          <w:p w14:paraId="38C81BF3" w14:textId="2B054A90" w:rsidR="00E517EE" w:rsidRPr="004720D4" w:rsidRDefault="00E517EE" w:rsidP="00E517EE">
            <w:pPr>
              <w:jc w:val="center"/>
              <w:rPr>
                <w:rFonts w:ascii="Segoe UI" w:eastAsia="Calibri" w:hAnsi="Segoe UI" w:cs="Segoe UI"/>
                <w:b/>
                <w:i/>
                <w:iCs/>
                <w:u w:val="single"/>
              </w:rPr>
            </w:pPr>
            <w:r w:rsidRPr="004720D4">
              <w:rPr>
                <w:rFonts w:ascii="Segoe UI" w:eastAsia="Calibri" w:hAnsi="Segoe UI" w:cs="Segoe UI"/>
                <w:b/>
                <w:i/>
                <w:iCs/>
                <w:u w:val="single"/>
              </w:rPr>
              <w:t>Cheryl Peabody</w:t>
            </w:r>
          </w:p>
          <w:p w14:paraId="6FE4FE49" w14:textId="77777777" w:rsidR="00E517EE" w:rsidRPr="004720D4" w:rsidRDefault="00E517EE" w:rsidP="00E517EE">
            <w:pPr>
              <w:jc w:val="center"/>
              <w:rPr>
                <w:rFonts w:ascii="Segoe UI" w:eastAsia="Calibri" w:hAnsi="Segoe UI" w:cs="Segoe UI"/>
                <w:b/>
                <w:i/>
                <w:iCs/>
                <w:u w:val="single"/>
              </w:rPr>
            </w:pPr>
          </w:p>
          <w:p w14:paraId="3EE0D61B" w14:textId="77777777" w:rsidR="00D412CD" w:rsidRDefault="00D412CD" w:rsidP="00E517EE">
            <w:pPr>
              <w:jc w:val="center"/>
              <w:rPr>
                <w:rFonts w:ascii="Segoe UI" w:eastAsia="Calibri" w:hAnsi="Segoe UI" w:cs="Segoe UI"/>
                <w:b/>
                <w:i/>
                <w:iCs/>
                <w:u w:val="single"/>
              </w:rPr>
            </w:pPr>
          </w:p>
          <w:p w14:paraId="3A6C6E29" w14:textId="088A5B65" w:rsidR="00E517EE" w:rsidRPr="004720D4" w:rsidRDefault="00E517EE" w:rsidP="00E517EE">
            <w:pPr>
              <w:jc w:val="center"/>
              <w:rPr>
                <w:rFonts w:ascii="Segoe UI" w:eastAsia="Calibri" w:hAnsi="Segoe UI" w:cs="Segoe UI"/>
                <w:b/>
                <w:i/>
                <w:iCs/>
                <w:u w:val="single"/>
              </w:rPr>
            </w:pPr>
            <w:r w:rsidRPr="004720D4">
              <w:rPr>
                <w:rFonts w:ascii="Segoe UI" w:eastAsia="Calibri" w:hAnsi="Segoe UI" w:cs="Segoe UI"/>
                <w:b/>
                <w:i/>
                <w:iCs/>
                <w:u w:val="single"/>
              </w:rPr>
              <w:t>Cheryl Peabody</w:t>
            </w:r>
          </w:p>
        </w:tc>
      </w:tr>
      <w:tr w:rsidR="0009158B" w:rsidRPr="004720D4" w14:paraId="4EC5EB66" w14:textId="77777777" w:rsidTr="7E62E7CC">
        <w:trPr>
          <w:trHeight w:val="576"/>
        </w:trPr>
        <w:tc>
          <w:tcPr>
            <w:tcW w:w="1985" w:type="dxa"/>
            <w:shd w:val="clear" w:color="auto" w:fill="BDD6EE" w:themeFill="accent1" w:themeFillTint="66"/>
          </w:tcPr>
          <w:p w14:paraId="6CA58C7A" w14:textId="4A8AFFD7" w:rsidR="0009158B" w:rsidRPr="004720D4" w:rsidRDefault="0009158B" w:rsidP="0009158B">
            <w:pPr>
              <w:jc w:val="center"/>
              <w:rPr>
                <w:rFonts w:ascii="Segoe UI" w:eastAsia="Calibri" w:hAnsi="Segoe UI" w:cs="Segoe UI"/>
                <w:b/>
                <w:i/>
                <w:iCs/>
              </w:rPr>
            </w:pPr>
            <w:r w:rsidRPr="004720D4">
              <w:rPr>
                <w:rFonts w:ascii="Segoe UI" w:eastAsia="Calibri" w:hAnsi="Segoe UI" w:cs="Segoe UI"/>
                <w:b/>
                <w:i/>
                <w:iCs/>
                <w:u w:val="single"/>
              </w:rPr>
              <w:t>Topi</w:t>
            </w:r>
            <w:r w:rsidRPr="004720D4">
              <w:rPr>
                <w:rFonts w:ascii="Segoe UI" w:eastAsia="Calibri" w:hAnsi="Segoe UI" w:cs="Segoe UI"/>
                <w:b/>
                <w:i/>
                <w:iCs/>
                <w:highlight w:val="darkGray"/>
                <w:u w:val="single"/>
              </w:rPr>
              <w:t>c</w:t>
            </w:r>
          </w:p>
        </w:tc>
        <w:tc>
          <w:tcPr>
            <w:tcW w:w="4345" w:type="dxa"/>
            <w:shd w:val="clear" w:color="auto" w:fill="BDD6EE" w:themeFill="accent1" w:themeFillTint="66"/>
          </w:tcPr>
          <w:p w14:paraId="260B0EDF" w14:textId="5185AF06" w:rsidR="0009158B" w:rsidRPr="004720D4" w:rsidRDefault="0009158B" w:rsidP="0009158B">
            <w:pPr>
              <w:jc w:val="center"/>
              <w:rPr>
                <w:rFonts w:ascii="Segoe UI" w:eastAsia="Calibri" w:hAnsi="Segoe UI" w:cs="Segoe UI"/>
                <w:b/>
                <w:i/>
                <w:iCs/>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11463FE1" w14:textId="109863CE" w:rsidR="0009158B" w:rsidRPr="004720D4" w:rsidRDefault="0009158B" w:rsidP="0009158B">
            <w:pPr>
              <w:jc w:val="center"/>
              <w:rPr>
                <w:rFonts w:ascii="Segoe UI" w:eastAsia="Calibri" w:hAnsi="Segoe UI" w:cs="Segoe UI"/>
                <w:b/>
                <w:i/>
                <w:iCs/>
                <w:color w:val="000000"/>
              </w:rPr>
            </w:pPr>
            <w:r w:rsidRPr="004720D4">
              <w:rPr>
                <w:rFonts w:ascii="Segoe UI" w:eastAsia="Calibri" w:hAnsi="Segoe UI" w:cs="Segoe UI"/>
                <w:b/>
                <w:i/>
                <w:iCs/>
                <w:u w:val="single"/>
              </w:rPr>
              <w:t>Action</w:t>
            </w:r>
          </w:p>
        </w:tc>
        <w:tc>
          <w:tcPr>
            <w:tcW w:w="1711" w:type="dxa"/>
            <w:shd w:val="clear" w:color="auto" w:fill="BDD6EE" w:themeFill="accent1" w:themeFillTint="66"/>
          </w:tcPr>
          <w:p w14:paraId="4F0D5D6D" w14:textId="41399B85"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09158B" w:rsidRPr="004720D4" w14:paraId="43B97AB7" w14:textId="77777777" w:rsidTr="7E62E7CC">
        <w:trPr>
          <w:trHeight w:val="576"/>
        </w:trPr>
        <w:tc>
          <w:tcPr>
            <w:tcW w:w="1985" w:type="dxa"/>
          </w:tcPr>
          <w:p w14:paraId="19E488DD" w14:textId="412E372B" w:rsidR="0009158B" w:rsidRPr="004720D4" w:rsidRDefault="001520FA" w:rsidP="0009158B">
            <w:pPr>
              <w:rPr>
                <w:rFonts w:ascii="Segoe UI" w:eastAsia="Calibri" w:hAnsi="Segoe UI" w:cs="Segoe UI"/>
                <w:b/>
                <w:i/>
                <w:iCs/>
              </w:rPr>
            </w:pPr>
            <w:r w:rsidRPr="004720D4">
              <w:rPr>
                <w:rFonts w:ascii="Segoe UI" w:eastAsia="Calibri" w:hAnsi="Segoe UI" w:cs="Segoe UI"/>
                <w:b/>
                <w:i/>
                <w:iCs/>
              </w:rPr>
              <w:t>Financial Report</w:t>
            </w:r>
          </w:p>
        </w:tc>
        <w:tc>
          <w:tcPr>
            <w:tcW w:w="4345" w:type="dxa"/>
          </w:tcPr>
          <w:p w14:paraId="1DF38B70" w14:textId="4F9B5390" w:rsidR="0009158B" w:rsidRPr="004720D4" w:rsidRDefault="7C1F2EAE" w:rsidP="7C1F2EAE">
            <w:pPr>
              <w:rPr>
                <w:rFonts w:ascii="Segoe UI" w:eastAsia="Calibri" w:hAnsi="Segoe UI" w:cs="Segoe UI"/>
                <w:b/>
                <w:bCs/>
                <w:i/>
                <w:iCs/>
              </w:rPr>
            </w:pPr>
            <w:r w:rsidRPr="7C1F2EAE">
              <w:rPr>
                <w:rFonts w:ascii="Segoe UI" w:eastAsia="Calibri" w:hAnsi="Segoe UI" w:cs="Segoe UI"/>
                <w:b/>
                <w:bCs/>
                <w:i/>
                <w:iCs/>
              </w:rPr>
              <w:t>The financial budget spreadsheet was available on OneDrive. There was an access issue, so the finance report was not discussed.</w:t>
            </w:r>
          </w:p>
          <w:p w14:paraId="233907AE" w14:textId="77777777" w:rsidR="0009158B" w:rsidRPr="004720D4" w:rsidRDefault="0009158B" w:rsidP="0009158B">
            <w:pPr>
              <w:rPr>
                <w:rFonts w:ascii="Segoe UI" w:eastAsia="Calibri" w:hAnsi="Segoe UI" w:cs="Segoe UI"/>
                <w:b/>
                <w:i/>
                <w:iCs/>
              </w:rPr>
            </w:pPr>
          </w:p>
          <w:p w14:paraId="5DE85655" w14:textId="77777777" w:rsidR="0009158B" w:rsidRPr="004720D4" w:rsidRDefault="0009158B" w:rsidP="0009158B">
            <w:pPr>
              <w:rPr>
                <w:rFonts w:ascii="Segoe UI" w:eastAsia="Calibri" w:hAnsi="Segoe UI" w:cs="Segoe UI"/>
                <w:b/>
                <w:i/>
                <w:iCs/>
              </w:rPr>
            </w:pPr>
          </w:p>
          <w:p w14:paraId="3544D698" w14:textId="77777777" w:rsidR="0009158B" w:rsidRPr="004720D4" w:rsidRDefault="0009158B" w:rsidP="0009158B">
            <w:pPr>
              <w:rPr>
                <w:rFonts w:ascii="Segoe UI" w:eastAsia="Calibri" w:hAnsi="Segoe UI" w:cs="Segoe UI"/>
                <w:b/>
                <w:i/>
                <w:iCs/>
              </w:rPr>
            </w:pPr>
          </w:p>
          <w:p w14:paraId="6F6353D5" w14:textId="77777777" w:rsidR="0009158B" w:rsidRPr="004720D4" w:rsidRDefault="0009158B" w:rsidP="0009158B">
            <w:pPr>
              <w:rPr>
                <w:rFonts w:ascii="Segoe UI" w:eastAsia="Calibri" w:hAnsi="Segoe UI" w:cs="Segoe UI"/>
                <w:b/>
                <w:i/>
                <w:iCs/>
              </w:rPr>
            </w:pPr>
          </w:p>
        </w:tc>
        <w:tc>
          <w:tcPr>
            <w:tcW w:w="2399" w:type="dxa"/>
          </w:tcPr>
          <w:p w14:paraId="50941281" w14:textId="39BC727A" w:rsidR="0009158B" w:rsidRPr="004720D4" w:rsidRDefault="7E62E7CC" w:rsidP="7E62E7CC">
            <w:pPr>
              <w:jc w:val="center"/>
              <w:rPr>
                <w:rFonts w:ascii="Segoe UI" w:eastAsia="Calibri" w:hAnsi="Segoe UI" w:cs="Segoe UI"/>
                <w:b/>
                <w:bCs/>
                <w:i/>
                <w:iCs/>
                <w:color w:val="000000"/>
                <w:u w:val="single"/>
              </w:rPr>
            </w:pPr>
            <w:r w:rsidRPr="7E62E7CC">
              <w:rPr>
                <w:rFonts w:ascii="Segoe UI" w:eastAsia="Calibri" w:hAnsi="Segoe UI" w:cs="Segoe UI"/>
                <w:b/>
                <w:bCs/>
                <w:i/>
                <w:iCs/>
                <w:color w:val="000000" w:themeColor="text1"/>
                <w:u w:val="single"/>
              </w:rPr>
              <w:t xml:space="preserve">Found on the </w:t>
            </w:r>
            <w:proofErr w:type="spellStart"/>
            <w:r w:rsidRPr="7E62E7CC">
              <w:rPr>
                <w:rFonts w:ascii="Segoe UI" w:eastAsia="Calibri" w:hAnsi="Segoe UI" w:cs="Segoe UI"/>
                <w:b/>
                <w:bCs/>
                <w:i/>
                <w:iCs/>
                <w:color w:val="000000" w:themeColor="text1"/>
                <w:u w:val="single"/>
              </w:rPr>
              <w:t>OneDriver</w:t>
            </w:r>
            <w:proofErr w:type="spellEnd"/>
            <w:r w:rsidRPr="7E62E7CC">
              <w:rPr>
                <w:rFonts w:ascii="Segoe UI" w:eastAsia="Calibri" w:hAnsi="Segoe UI" w:cs="Segoe UI"/>
                <w:b/>
                <w:bCs/>
                <w:i/>
                <w:iCs/>
                <w:color w:val="000000" w:themeColor="text1"/>
                <w:u w:val="single"/>
              </w:rPr>
              <w:t xml:space="preserve"> in the Agendas &amp; Meeting Materials Folder (December)</w:t>
            </w:r>
          </w:p>
        </w:tc>
        <w:tc>
          <w:tcPr>
            <w:tcW w:w="1711" w:type="dxa"/>
          </w:tcPr>
          <w:p w14:paraId="19588C03" w14:textId="3084F833" w:rsidR="0009158B" w:rsidRPr="004720D4" w:rsidRDefault="005B1DE3" w:rsidP="0009158B">
            <w:pPr>
              <w:jc w:val="center"/>
              <w:rPr>
                <w:rFonts w:ascii="Segoe UI" w:eastAsia="Calibri" w:hAnsi="Segoe UI" w:cs="Segoe UI"/>
                <w:b/>
                <w:i/>
                <w:iCs/>
                <w:u w:val="single"/>
              </w:rPr>
            </w:pPr>
            <w:r>
              <w:rPr>
                <w:rFonts w:ascii="Segoe UI" w:eastAsia="Calibri" w:hAnsi="Segoe UI" w:cs="Segoe UI"/>
                <w:b/>
                <w:i/>
                <w:iCs/>
                <w:u w:val="single"/>
              </w:rPr>
              <w:t>Cheryl Peabody</w:t>
            </w:r>
          </w:p>
          <w:p w14:paraId="75001213" w14:textId="77777777" w:rsidR="0009158B" w:rsidRPr="004720D4" w:rsidRDefault="0009158B" w:rsidP="0009158B">
            <w:pPr>
              <w:jc w:val="center"/>
              <w:rPr>
                <w:rFonts w:ascii="Segoe UI" w:eastAsia="Calibri" w:hAnsi="Segoe UI" w:cs="Segoe UI"/>
                <w:b/>
                <w:i/>
                <w:iCs/>
                <w:u w:val="single"/>
              </w:rPr>
            </w:pPr>
          </w:p>
          <w:p w14:paraId="5B96D014" w14:textId="2BA17310" w:rsidR="0009158B" w:rsidRPr="004720D4" w:rsidRDefault="0009158B" w:rsidP="0009158B">
            <w:pPr>
              <w:jc w:val="center"/>
              <w:rPr>
                <w:rFonts w:ascii="Segoe UI" w:eastAsia="Calibri" w:hAnsi="Segoe UI" w:cs="Segoe UI"/>
                <w:b/>
                <w:i/>
                <w:iCs/>
                <w:u w:val="single"/>
              </w:rPr>
            </w:pPr>
          </w:p>
        </w:tc>
      </w:tr>
      <w:tr w:rsidR="0009158B" w:rsidRPr="004720D4" w14:paraId="19C22BE9" w14:textId="77777777" w:rsidTr="7E62E7CC">
        <w:trPr>
          <w:trHeight w:val="576"/>
        </w:trPr>
        <w:tc>
          <w:tcPr>
            <w:tcW w:w="1985" w:type="dxa"/>
            <w:shd w:val="clear" w:color="auto" w:fill="BDD6EE" w:themeFill="accent1" w:themeFillTint="66"/>
          </w:tcPr>
          <w:p w14:paraId="4110227C"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Topic</w:t>
            </w:r>
          </w:p>
        </w:tc>
        <w:tc>
          <w:tcPr>
            <w:tcW w:w="4345" w:type="dxa"/>
            <w:shd w:val="clear" w:color="auto" w:fill="BDD6EE" w:themeFill="accent1" w:themeFillTint="66"/>
          </w:tcPr>
          <w:p w14:paraId="2307D913"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7F1F6233"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7207367C"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09158B" w:rsidRPr="004720D4" w14:paraId="2B489C0D" w14:textId="77777777" w:rsidTr="7E62E7CC">
        <w:trPr>
          <w:trHeight w:val="576"/>
        </w:trPr>
        <w:tc>
          <w:tcPr>
            <w:tcW w:w="1985" w:type="dxa"/>
            <w:shd w:val="clear" w:color="auto" w:fill="auto"/>
          </w:tcPr>
          <w:p w14:paraId="69C38F0B" w14:textId="08D84710" w:rsidR="0009158B" w:rsidRPr="004720D4" w:rsidRDefault="00167981" w:rsidP="0009158B">
            <w:pPr>
              <w:rPr>
                <w:rFonts w:ascii="Segoe UI" w:eastAsia="Calibri" w:hAnsi="Segoe UI" w:cs="Segoe UI"/>
                <w:b/>
                <w:i/>
                <w:iCs/>
              </w:rPr>
            </w:pPr>
            <w:r>
              <w:rPr>
                <w:rFonts w:ascii="Segoe UI" w:eastAsia="Calibri" w:hAnsi="Segoe UI" w:cs="Segoe UI"/>
                <w:b/>
                <w:i/>
                <w:iCs/>
              </w:rPr>
              <w:t>Program Progress Report</w:t>
            </w:r>
          </w:p>
        </w:tc>
        <w:tc>
          <w:tcPr>
            <w:tcW w:w="4345" w:type="dxa"/>
            <w:shd w:val="clear" w:color="auto" w:fill="auto"/>
          </w:tcPr>
          <w:p w14:paraId="5104FFE9" w14:textId="0C171873" w:rsidR="0009158B" w:rsidRDefault="0009158B" w:rsidP="0009158B">
            <w:pPr>
              <w:rPr>
                <w:rFonts w:ascii="Segoe UI" w:eastAsia="Calibri" w:hAnsi="Segoe UI" w:cs="Segoe UI"/>
                <w:b/>
                <w:i/>
                <w:iCs/>
              </w:rPr>
            </w:pPr>
            <w:r w:rsidRPr="004720D4">
              <w:rPr>
                <w:rFonts w:ascii="Segoe UI" w:eastAsia="Calibri" w:hAnsi="Segoe UI" w:cs="Segoe UI"/>
                <w:b/>
                <w:i/>
                <w:iCs/>
              </w:rPr>
              <w:t xml:space="preserve">Cheryl </w:t>
            </w:r>
            <w:r w:rsidR="00331726">
              <w:rPr>
                <w:rFonts w:ascii="Segoe UI" w:eastAsia="Calibri" w:hAnsi="Segoe UI" w:cs="Segoe UI"/>
                <w:b/>
                <w:i/>
                <w:iCs/>
              </w:rPr>
              <w:t xml:space="preserve">presented the PPR for members so go over and edit. Due to time constraints, the PPR will be sent to Council members for their individual review. Comments and edits need to be </w:t>
            </w:r>
            <w:r w:rsidR="002B3ADC">
              <w:rPr>
                <w:rFonts w:ascii="Segoe UI" w:eastAsia="Calibri" w:hAnsi="Segoe UI" w:cs="Segoe UI"/>
                <w:b/>
                <w:i/>
                <w:iCs/>
              </w:rPr>
              <w:t>submitted</w:t>
            </w:r>
            <w:r w:rsidR="00331726">
              <w:rPr>
                <w:rFonts w:ascii="Segoe UI" w:eastAsia="Calibri" w:hAnsi="Segoe UI" w:cs="Segoe UI"/>
                <w:b/>
                <w:i/>
                <w:iCs/>
              </w:rPr>
              <w:t xml:space="preserve"> to Cheryl no later than DECEMBER 20</w:t>
            </w:r>
            <w:r w:rsidR="00331726" w:rsidRPr="00331726">
              <w:rPr>
                <w:rFonts w:ascii="Segoe UI" w:eastAsia="Calibri" w:hAnsi="Segoe UI" w:cs="Segoe UI"/>
                <w:b/>
                <w:i/>
                <w:iCs/>
                <w:vertAlign w:val="superscript"/>
              </w:rPr>
              <w:t>TH</w:t>
            </w:r>
            <w:r w:rsidR="00331726">
              <w:rPr>
                <w:rFonts w:ascii="Segoe UI" w:eastAsia="Calibri" w:hAnsi="Segoe UI" w:cs="Segoe UI"/>
                <w:b/>
                <w:i/>
                <w:iCs/>
              </w:rPr>
              <w:t xml:space="preserve">. This report is due December 31sr. </w:t>
            </w:r>
          </w:p>
          <w:p w14:paraId="4FCECB01" w14:textId="77777777" w:rsidR="0080385C" w:rsidRDefault="0080385C" w:rsidP="0009158B">
            <w:pPr>
              <w:rPr>
                <w:rFonts w:ascii="Segoe UI" w:eastAsia="Calibri" w:hAnsi="Segoe UI" w:cs="Segoe UI"/>
                <w:b/>
                <w:i/>
                <w:iCs/>
              </w:rPr>
            </w:pPr>
          </w:p>
          <w:p w14:paraId="28A7ECF1" w14:textId="77777777" w:rsidR="00234B2D" w:rsidRDefault="00234B2D" w:rsidP="0009158B">
            <w:pPr>
              <w:rPr>
                <w:rFonts w:ascii="Segoe UI" w:eastAsia="Calibri" w:hAnsi="Segoe UI" w:cs="Segoe UI"/>
                <w:b/>
                <w:i/>
                <w:iCs/>
              </w:rPr>
            </w:pPr>
          </w:p>
          <w:p w14:paraId="36E0B4D1" w14:textId="77777777" w:rsidR="00234B2D" w:rsidRDefault="00234B2D" w:rsidP="0009158B">
            <w:pPr>
              <w:rPr>
                <w:rFonts w:ascii="Segoe UI" w:eastAsia="Calibri" w:hAnsi="Segoe UI" w:cs="Segoe UI"/>
                <w:b/>
                <w:i/>
                <w:iCs/>
              </w:rPr>
            </w:pPr>
          </w:p>
          <w:p w14:paraId="0E537F80" w14:textId="4D39A0F5" w:rsidR="00234B2D" w:rsidRPr="004720D4" w:rsidRDefault="00234B2D" w:rsidP="0009158B">
            <w:pPr>
              <w:rPr>
                <w:rFonts w:ascii="Segoe UI" w:eastAsia="Calibri" w:hAnsi="Segoe UI" w:cs="Segoe UI"/>
                <w:b/>
                <w:i/>
                <w:iCs/>
              </w:rPr>
            </w:pPr>
          </w:p>
        </w:tc>
        <w:tc>
          <w:tcPr>
            <w:tcW w:w="2399" w:type="dxa"/>
            <w:shd w:val="clear" w:color="auto" w:fill="auto"/>
          </w:tcPr>
          <w:p w14:paraId="0136E7C7" w14:textId="229EE583" w:rsidR="0009158B" w:rsidRPr="004720D4" w:rsidRDefault="00E868E8" w:rsidP="00E868E8">
            <w:pPr>
              <w:jc w:val="center"/>
              <w:rPr>
                <w:rFonts w:ascii="Segoe UI" w:eastAsia="Calibri" w:hAnsi="Segoe UI" w:cs="Segoe UI"/>
                <w:b/>
                <w:i/>
                <w:iCs/>
                <w:u w:val="single"/>
              </w:rPr>
            </w:pPr>
            <w:r>
              <w:rPr>
                <w:rFonts w:ascii="Segoe UI" w:eastAsia="Calibri" w:hAnsi="Segoe UI" w:cs="Segoe UI"/>
                <w:b/>
                <w:i/>
                <w:iCs/>
                <w:u w:val="single"/>
              </w:rPr>
              <w:t xml:space="preserve">Send PPR to Council </w:t>
            </w:r>
            <w:proofErr w:type="gramStart"/>
            <w:r>
              <w:rPr>
                <w:rFonts w:ascii="Segoe UI" w:eastAsia="Calibri" w:hAnsi="Segoe UI" w:cs="Segoe UI"/>
                <w:b/>
                <w:i/>
                <w:iCs/>
                <w:u w:val="single"/>
              </w:rPr>
              <w:t>members</w:t>
            </w:r>
            <w:proofErr w:type="gramEnd"/>
          </w:p>
          <w:p w14:paraId="1F54637E" w14:textId="77777777" w:rsidR="0009158B" w:rsidRPr="004720D4" w:rsidRDefault="0009158B" w:rsidP="0009158B">
            <w:pPr>
              <w:jc w:val="center"/>
              <w:rPr>
                <w:rFonts w:ascii="Segoe UI" w:eastAsia="Calibri" w:hAnsi="Segoe UI" w:cs="Segoe UI"/>
                <w:b/>
                <w:i/>
                <w:iCs/>
                <w:u w:val="single"/>
              </w:rPr>
            </w:pPr>
          </w:p>
          <w:p w14:paraId="6A04A979" w14:textId="77777777" w:rsidR="0009158B" w:rsidRPr="004720D4" w:rsidRDefault="0009158B" w:rsidP="0009158B">
            <w:pPr>
              <w:jc w:val="center"/>
              <w:rPr>
                <w:rFonts w:ascii="Segoe UI" w:eastAsia="Calibri" w:hAnsi="Segoe UI" w:cs="Segoe UI"/>
                <w:b/>
                <w:i/>
                <w:iCs/>
                <w:u w:val="single"/>
              </w:rPr>
            </w:pPr>
          </w:p>
          <w:p w14:paraId="59C0B2C2" w14:textId="77777777" w:rsidR="0009158B" w:rsidRPr="004720D4" w:rsidRDefault="0009158B" w:rsidP="0009158B">
            <w:pPr>
              <w:jc w:val="center"/>
              <w:rPr>
                <w:rFonts w:ascii="Segoe UI" w:eastAsia="Calibri" w:hAnsi="Segoe UI" w:cs="Segoe UI"/>
                <w:b/>
                <w:i/>
                <w:iCs/>
                <w:u w:val="single"/>
              </w:rPr>
            </w:pPr>
          </w:p>
          <w:p w14:paraId="3B98B888" w14:textId="77777777" w:rsidR="0009158B" w:rsidRPr="004720D4" w:rsidRDefault="0009158B" w:rsidP="0009158B">
            <w:pPr>
              <w:jc w:val="center"/>
              <w:rPr>
                <w:rFonts w:ascii="Segoe UI" w:eastAsia="Calibri" w:hAnsi="Segoe UI" w:cs="Segoe UI"/>
                <w:b/>
                <w:i/>
                <w:iCs/>
                <w:u w:val="single"/>
              </w:rPr>
            </w:pPr>
          </w:p>
          <w:p w14:paraId="34CB4AAB" w14:textId="77777777" w:rsidR="0009158B" w:rsidRPr="004720D4" w:rsidRDefault="0009158B" w:rsidP="0009158B">
            <w:pPr>
              <w:jc w:val="center"/>
              <w:rPr>
                <w:rFonts w:ascii="Segoe UI" w:eastAsia="Calibri" w:hAnsi="Segoe UI" w:cs="Segoe UI"/>
                <w:b/>
                <w:i/>
                <w:iCs/>
                <w:u w:val="single"/>
              </w:rPr>
            </w:pPr>
          </w:p>
          <w:p w14:paraId="6A755FA9" w14:textId="77777777" w:rsidR="0009158B" w:rsidRPr="004720D4" w:rsidRDefault="0009158B" w:rsidP="0009158B">
            <w:pPr>
              <w:jc w:val="center"/>
              <w:rPr>
                <w:rFonts w:ascii="Segoe UI" w:eastAsia="Calibri" w:hAnsi="Segoe UI" w:cs="Segoe UI"/>
                <w:b/>
                <w:i/>
                <w:iCs/>
                <w:u w:val="single"/>
              </w:rPr>
            </w:pPr>
          </w:p>
          <w:p w14:paraId="344F178F" w14:textId="7F934C18" w:rsidR="0009158B" w:rsidRPr="004720D4" w:rsidRDefault="0009158B" w:rsidP="005A224B">
            <w:pPr>
              <w:rPr>
                <w:rFonts w:ascii="Segoe UI" w:eastAsia="Calibri" w:hAnsi="Segoe UI" w:cs="Segoe UI"/>
                <w:b/>
                <w:i/>
                <w:iCs/>
                <w:u w:val="single"/>
              </w:rPr>
            </w:pPr>
          </w:p>
        </w:tc>
        <w:tc>
          <w:tcPr>
            <w:tcW w:w="1711" w:type="dxa"/>
            <w:shd w:val="clear" w:color="auto" w:fill="auto"/>
          </w:tcPr>
          <w:p w14:paraId="59479C6B" w14:textId="4B20A443" w:rsidR="0009158B" w:rsidRPr="004720D4" w:rsidRDefault="00E868E8" w:rsidP="005A224B">
            <w:pPr>
              <w:jc w:val="center"/>
              <w:rPr>
                <w:rFonts w:ascii="Segoe UI" w:eastAsia="Calibri" w:hAnsi="Segoe UI" w:cs="Segoe UI"/>
                <w:b/>
                <w:i/>
                <w:iCs/>
                <w:u w:val="single"/>
              </w:rPr>
            </w:pPr>
            <w:r>
              <w:rPr>
                <w:rFonts w:ascii="Segoe UI" w:eastAsia="Calibri" w:hAnsi="Segoe UI" w:cs="Segoe UI"/>
                <w:b/>
                <w:i/>
                <w:iCs/>
                <w:u w:val="single"/>
              </w:rPr>
              <w:t>Cheryl Peabody</w:t>
            </w:r>
          </w:p>
        </w:tc>
      </w:tr>
      <w:tr w:rsidR="0009158B" w:rsidRPr="004720D4" w14:paraId="452440D8" w14:textId="77777777" w:rsidTr="7E62E7CC">
        <w:trPr>
          <w:trHeight w:val="576"/>
        </w:trPr>
        <w:tc>
          <w:tcPr>
            <w:tcW w:w="1985" w:type="dxa"/>
            <w:shd w:val="clear" w:color="auto" w:fill="BDD6EE" w:themeFill="accent1" w:themeFillTint="66"/>
          </w:tcPr>
          <w:p w14:paraId="1B9756C6" w14:textId="303D6D56"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Topic</w:t>
            </w:r>
          </w:p>
        </w:tc>
        <w:tc>
          <w:tcPr>
            <w:tcW w:w="4345" w:type="dxa"/>
            <w:shd w:val="clear" w:color="auto" w:fill="BDD6EE" w:themeFill="accent1" w:themeFillTint="66"/>
          </w:tcPr>
          <w:p w14:paraId="17E89850" w14:textId="51873F90"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5127F93F" w14:textId="5EECBB5E"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0591CAF8" w14:textId="7C7EEA38"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09158B" w:rsidRPr="004720D4" w14:paraId="21195EF4" w14:textId="77777777" w:rsidTr="7E62E7CC">
        <w:trPr>
          <w:trHeight w:val="432"/>
        </w:trPr>
        <w:tc>
          <w:tcPr>
            <w:tcW w:w="1985" w:type="dxa"/>
          </w:tcPr>
          <w:p w14:paraId="34F360B6" w14:textId="3D706B8E" w:rsidR="0009158B" w:rsidRPr="004720D4" w:rsidRDefault="001F63FF" w:rsidP="0009158B">
            <w:pPr>
              <w:rPr>
                <w:rFonts w:ascii="Segoe UI" w:eastAsia="Calibri" w:hAnsi="Segoe UI" w:cs="Segoe UI"/>
                <w:b/>
                <w:i/>
                <w:iCs/>
              </w:rPr>
            </w:pPr>
            <w:r w:rsidRPr="004720D4">
              <w:rPr>
                <w:rFonts w:ascii="Segoe UI" w:eastAsia="Calibri" w:hAnsi="Segoe UI" w:cs="Segoe UI"/>
                <w:b/>
                <w:i/>
                <w:iCs/>
              </w:rPr>
              <w:t>General Updates</w:t>
            </w:r>
          </w:p>
        </w:tc>
        <w:tc>
          <w:tcPr>
            <w:tcW w:w="4345" w:type="dxa"/>
          </w:tcPr>
          <w:p w14:paraId="59BBC1DD" w14:textId="1740E548" w:rsidR="0009158B" w:rsidRPr="004720D4" w:rsidRDefault="00FA17CF" w:rsidP="0009158B">
            <w:pPr>
              <w:rPr>
                <w:rFonts w:ascii="Segoe UI" w:eastAsia="Calibri" w:hAnsi="Segoe UI" w:cs="Segoe UI"/>
                <w:b/>
                <w:i/>
                <w:iCs/>
              </w:rPr>
            </w:pPr>
            <w:r w:rsidRPr="004720D4">
              <w:rPr>
                <w:rFonts w:ascii="Segoe UI" w:eastAsia="Calibri" w:hAnsi="Segoe UI" w:cs="Segoe UI"/>
                <w:b/>
                <w:i/>
                <w:iCs/>
                <w:u w:val="single"/>
              </w:rPr>
              <w:t>Membership</w:t>
            </w:r>
            <w:r w:rsidR="00B42EF0" w:rsidRPr="004720D4">
              <w:rPr>
                <w:rFonts w:ascii="Segoe UI" w:eastAsia="Calibri" w:hAnsi="Segoe UI" w:cs="Segoe UI"/>
                <w:b/>
                <w:i/>
                <w:iCs/>
                <w:u w:val="single"/>
              </w:rPr>
              <w:t xml:space="preserve"> Committee</w:t>
            </w:r>
            <w:r w:rsidRPr="004720D4">
              <w:rPr>
                <w:rFonts w:ascii="Segoe UI" w:eastAsia="Calibri" w:hAnsi="Segoe UI" w:cs="Segoe UI"/>
                <w:b/>
                <w:i/>
                <w:iCs/>
                <w:u w:val="single"/>
              </w:rPr>
              <w:t>:</w:t>
            </w:r>
            <w:r w:rsidR="00317B80" w:rsidRPr="004720D4">
              <w:rPr>
                <w:rFonts w:ascii="Segoe UI" w:eastAsia="Calibri" w:hAnsi="Segoe UI" w:cs="Segoe UI"/>
                <w:b/>
                <w:i/>
                <w:iCs/>
              </w:rPr>
              <w:t xml:space="preserve"> No report.</w:t>
            </w:r>
          </w:p>
          <w:p w14:paraId="4D20057A" w14:textId="77777777" w:rsidR="006210FD" w:rsidRPr="004720D4" w:rsidRDefault="006210FD" w:rsidP="0009158B">
            <w:pPr>
              <w:rPr>
                <w:rFonts w:ascii="Segoe UI" w:eastAsia="Calibri" w:hAnsi="Segoe UI" w:cs="Segoe UI"/>
                <w:b/>
                <w:i/>
                <w:iCs/>
              </w:rPr>
            </w:pPr>
          </w:p>
          <w:p w14:paraId="098C1130" w14:textId="72AB09D5" w:rsidR="008050F1" w:rsidRPr="004720D4" w:rsidRDefault="00281B82" w:rsidP="0009158B">
            <w:pPr>
              <w:rPr>
                <w:rFonts w:ascii="Segoe UI" w:eastAsia="Calibri" w:hAnsi="Segoe UI" w:cs="Segoe UI"/>
                <w:b/>
                <w:i/>
                <w:iCs/>
              </w:rPr>
            </w:pPr>
            <w:r w:rsidRPr="004720D4">
              <w:rPr>
                <w:rFonts w:ascii="Segoe UI" w:eastAsia="Calibri" w:hAnsi="Segoe UI" w:cs="Segoe UI"/>
                <w:b/>
                <w:i/>
                <w:iCs/>
                <w:u w:val="single"/>
              </w:rPr>
              <w:t>Designated State Entity Exploration Committee</w:t>
            </w:r>
            <w:r w:rsidR="00A571FE" w:rsidRPr="004720D4">
              <w:rPr>
                <w:rFonts w:ascii="Segoe UI" w:eastAsia="Calibri" w:hAnsi="Segoe UI" w:cs="Segoe UI"/>
                <w:b/>
                <w:i/>
                <w:iCs/>
                <w:u w:val="single"/>
              </w:rPr>
              <w:t>:</w:t>
            </w:r>
            <w:r w:rsidR="00A571FE" w:rsidRPr="004720D4">
              <w:rPr>
                <w:rFonts w:ascii="Segoe UI" w:eastAsia="Calibri" w:hAnsi="Segoe UI" w:cs="Segoe UI"/>
                <w:b/>
                <w:i/>
                <w:iCs/>
              </w:rPr>
              <w:t xml:space="preserve"> </w:t>
            </w:r>
            <w:r w:rsidR="00B17EA0" w:rsidRPr="004720D4">
              <w:rPr>
                <w:rFonts w:ascii="Segoe UI" w:eastAsia="Calibri" w:hAnsi="Segoe UI" w:cs="Segoe UI"/>
                <w:b/>
                <w:i/>
                <w:iCs/>
              </w:rPr>
              <w:t>This committee is on pause until further notice.</w:t>
            </w:r>
          </w:p>
          <w:p w14:paraId="14F207A5" w14:textId="77777777" w:rsidR="00A61665" w:rsidRPr="004720D4" w:rsidRDefault="00A61665" w:rsidP="0009158B">
            <w:pPr>
              <w:rPr>
                <w:rFonts w:ascii="Segoe UI" w:eastAsia="Calibri" w:hAnsi="Segoe UI" w:cs="Segoe UI"/>
                <w:b/>
                <w:i/>
                <w:iCs/>
              </w:rPr>
            </w:pPr>
          </w:p>
          <w:p w14:paraId="130924DD" w14:textId="7DA9DFE7" w:rsidR="0009158B" w:rsidRPr="004720D4" w:rsidRDefault="00FA52B1" w:rsidP="0009158B">
            <w:pPr>
              <w:rPr>
                <w:rFonts w:ascii="Segoe UI" w:eastAsia="Calibri" w:hAnsi="Segoe UI" w:cs="Segoe UI"/>
                <w:b/>
                <w:i/>
                <w:iCs/>
              </w:rPr>
            </w:pPr>
            <w:r w:rsidRPr="004720D4">
              <w:rPr>
                <w:rFonts w:ascii="Segoe UI" w:eastAsia="Calibri" w:hAnsi="Segoe UI" w:cs="Segoe UI"/>
                <w:b/>
                <w:i/>
                <w:iCs/>
                <w:u w:val="single"/>
              </w:rPr>
              <w:t>Moving Maine Network:</w:t>
            </w:r>
            <w:r w:rsidRPr="004720D4">
              <w:rPr>
                <w:rFonts w:ascii="Segoe UI" w:eastAsia="Calibri" w:hAnsi="Segoe UI" w:cs="Segoe UI"/>
                <w:b/>
                <w:i/>
                <w:iCs/>
              </w:rPr>
              <w:t xml:space="preserve"> </w:t>
            </w:r>
            <w:r w:rsidR="00725AF2">
              <w:rPr>
                <w:rFonts w:ascii="Segoe UI" w:eastAsia="Calibri" w:hAnsi="Segoe UI" w:cs="Segoe UI"/>
                <w:b/>
                <w:i/>
                <w:iCs/>
              </w:rPr>
              <w:t>A</w:t>
            </w:r>
            <w:r w:rsidR="00E3589F" w:rsidRPr="004720D4">
              <w:rPr>
                <w:rFonts w:ascii="Segoe UI" w:eastAsia="Calibri" w:hAnsi="Segoe UI" w:cs="Segoe UI"/>
                <w:b/>
                <w:i/>
                <w:iCs/>
              </w:rPr>
              <w:t xml:space="preserve"> </w:t>
            </w:r>
            <w:r w:rsidR="007745B5" w:rsidRPr="004720D4">
              <w:rPr>
                <w:rFonts w:ascii="Segoe UI" w:eastAsia="Calibri" w:hAnsi="Segoe UI" w:cs="Segoe UI"/>
                <w:b/>
                <w:i/>
                <w:iCs/>
              </w:rPr>
              <w:t>report</w:t>
            </w:r>
            <w:r w:rsidR="007745B5">
              <w:rPr>
                <w:rFonts w:ascii="Segoe UI" w:eastAsia="Calibri" w:hAnsi="Segoe UI" w:cs="Segoe UI"/>
                <w:b/>
                <w:i/>
                <w:iCs/>
              </w:rPr>
              <w:t xml:space="preserve"> was given</w:t>
            </w:r>
            <w:r w:rsidR="00E3589F" w:rsidRPr="004720D4">
              <w:rPr>
                <w:rFonts w:ascii="Segoe UI" w:eastAsia="Calibri" w:hAnsi="Segoe UI" w:cs="Segoe UI"/>
                <w:b/>
                <w:i/>
                <w:iCs/>
              </w:rPr>
              <w:t xml:space="preserve"> on the recent Moving Maine Learning </w:t>
            </w:r>
            <w:r w:rsidR="0078070C" w:rsidRPr="004720D4">
              <w:rPr>
                <w:rFonts w:ascii="Segoe UI" w:eastAsia="Calibri" w:hAnsi="Segoe UI" w:cs="Segoe UI"/>
                <w:b/>
                <w:i/>
                <w:iCs/>
              </w:rPr>
              <w:t>Commun</w:t>
            </w:r>
            <w:r w:rsidR="0078070C">
              <w:rPr>
                <w:rFonts w:ascii="Segoe UI" w:eastAsia="Calibri" w:hAnsi="Segoe UI" w:cs="Segoe UI"/>
                <w:b/>
                <w:i/>
                <w:iCs/>
              </w:rPr>
              <w:t xml:space="preserve">ity </w:t>
            </w:r>
            <w:r w:rsidR="00827E8E">
              <w:rPr>
                <w:rFonts w:ascii="Segoe UI" w:eastAsia="Calibri" w:hAnsi="Segoe UI" w:cs="Segoe UI"/>
                <w:b/>
                <w:i/>
                <w:iCs/>
              </w:rPr>
              <w:t>webinar</w:t>
            </w:r>
            <w:r w:rsidR="007745B5">
              <w:rPr>
                <w:rFonts w:ascii="Segoe UI" w:eastAsia="Calibri" w:hAnsi="Segoe UI" w:cs="Segoe UI"/>
                <w:b/>
                <w:i/>
                <w:iCs/>
              </w:rPr>
              <w:t xml:space="preserve"> which </w:t>
            </w:r>
            <w:r w:rsidR="007745B5">
              <w:rPr>
                <w:rFonts w:ascii="Segoe UI" w:eastAsia="Calibri" w:hAnsi="Segoe UI" w:cs="Segoe UI"/>
                <w:b/>
                <w:i/>
                <w:iCs/>
              </w:rPr>
              <w:lastRenderedPageBreak/>
              <w:t xml:space="preserve">focused on </w:t>
            </w:r>
            <w:r w:rsidR="0090718B">
              <w:rPr>
                <w:rFonts w:ascii="Segoe UI" w:eastAsia="Calibri" w:hAnsi="Segoe UI" w:cs="Segoe UI"/>
                <w:b/>
                <w:i/>
                <w:iCs/>
              </w:rPr>
              <w:t>e</w:t>
            </w:r>
            <w:r w:rsidR="007745B5">
              <w:rPr>
                <w:rFonts w:ascii="Segoe UI" w:eastAsia="Calibri" w:hAnsi="Segoe UI" w:cs="Segoe UI"/>
                <w:b/>
                <w:i/>
                <w:iCs/>
              </w:rPr>
              <w:t xml:space="preserve">lectronic </w:t>
            </w:r>
            <w:r w:rsidR="0090718B">
              <w:rPr>
                <w:rFonts w:ascii="Segoe UI" w:eastAsia="Calibri" w:hAnsi="Segoe UI" w:cs="Segoe UI"/>
                <w:b/>
                <w:i/>
                <w:iCs/>
              </w:rPr>
              <w:t>v</w:t>
            </w:r>
            <w:r w:rsidR="007745B5">
              <w:rPr>
                <w:rFonts w:ascii="Segoe UI" w:eastAsia="Calibri" w:hAnsi="Segoe UI" w:cs="Segoe UI"/>
                <w:b/>
                <w:i/>
                <w:iCs/>
              </w:rPr>
              <w:t>ehicle</w:t>
            </w:r>
            <w:r w:rsidR="00E55997">
              <w:rPr>
                <w:rFonts w:ascii="Segoe UI" w:eastAsia="Calibri" w:hAnsi="Segoe UI" w:cs="Segoe UI"/>
                <w:b/>
                <w:i/>
                <w:iCs/>
              </w:rPr>
              <w:t xml:space="preserve"> </w:t>
            </w:r>
            <w:r w:rsidR="0090718B">
              <w:rPr>
                <w:rFonts w:ascii="Segoe UI" w:eastAsia="Calibri" w:hAnsi="Segoe UI" w:cs="Segoe UI"/>
                <w:b/>
                <w:i/>
                <w:iCs/>
              </w:rPr>
              <w:t>r</w:t>
            </w:r>
            <w:r w:rsidR="00E55997">
              <w:rPr>
                <w:rFonts w:ascii="Segoe UI" w:eastAsia="Calibri" w:hAnsi="Segoe UI" w:cs="Segoe UI"/>
                <w:b/>
                <w:i/>
                <w:iCs/>
              </w:rPr>
              <w:t xml:space="preserve">echarging </w:t>
            </w:r>
            <w:r w:rsidR="0090718B">
              <w:rPr>
                <w:rFonts w:ascii="Segoe UI" w:eastAsia="Calibri" w:hAnsi="Segoe UI" w:cs="Segoe UI"/>
                <w:b/>
                <w:i/>
                <w:iCs/>
              </w:rPr>
              <w:t>s</w:t>
            </w:r>
            <w:r w:rsidR="00E55997">
              <w:rPr>
                <w:rFonts w:ascii="Segoe UI" w:eastAsia="Calibri" w:hAnsi="Segoe UI" w:cs="Segoe UI"/>
                <w:b/>
                <w:i/>
                <w:iCs/>
              </w:rPr>
              <w:t>tations.</w:t>
            </w:r>
          </w:p>
          <w:p w14:paraId="76294CC5" w14:textId="77777777" w:rsidR="00692663" w:rsidRPr="004720D4" w:rsidRDefault="00692663" w:rsidP="0009158B">
            <w:pPr>
              <w:rPr>
                <w:rFonts w:ascii="Segoe UI" w:eastAsia="Calibri" w:hAnsi="Segoe UI" w:cs="Segoe UI"/>
                <w:b/>
                <w:i/>
                <w:iCs/>
              </w:rPr>
            </w:pPr>
          </w:p>
          <w:p w14:paraId="3E70B082" w14:textId="29FAA358" w:rsidR="00692663" w:rsidRPr="004720D4" w:rsidRDefault="00C50169" w:rsidP="0009158B">
            <w:pPr>
              <w:rPr>
                <w:rFonts w:ascii="Segoe UI" w:eastAsia="Calibri" w:hAnsi="Segoe UI" w:cs="Segoe UI"/>
                <w:b/>
                <w:i/>
                <w:iCs/>
              </w:rPr>
            </w:pPr>
            <w:r w:rsidRPr="004720D4">
              <w:rPr>
                <w:rFonts w:ascii="Segoe UI" w:eastAsia="Calibri" w:hAnsi="Segoe UI" w:cs="Segoe UI"/>
                <w:b/>
                <w:i/>
                <w:iCs/>
                <w:u w:val="single"/>
              </w:rPr>
              <w:t>Acquired Brain Injury Advisory Council:</w:t>
            </w:r>
            <w:r w:rsidR="00DE756A" w:rsidRPr="004720D4">
              <w:rPr>
                <w:rFonts w:ascii="Segoe UI" w:eastAsia="Calibri" w:hAnsi="Segoe UI" w:cs="Segoe UI"/>
                <w:b/>
                <w:i/>
                <w:iCs/>
              </w:rPr>
              <w:t xml:space="preserve"> </w:t>
            </w:r>
            <w:r w:rsidR="00A409EC">
              <w:rPr>
                <w:rFonts w:ascii="Segoe UI" w:eastAsia="Calibri" w:hAnsi="Segoe UI" w:cs="Segoe UI"/>
                <w:b/>
                <w:i/>
                <w:iCs/>
              </w:rPr>
              <w:t>No report was given.</w:t>
            </w:r>
          </w:p>
          <w:p w14:paraId="60D7E323" w14:textId="77777777" w:rsidR="0009158B" w:rsidRPr="004720D4" w:rsidRDefault="0009158B" w:rsidP="0009158B">
            <w:pPr>
              <w:rPr>
                <w:rFonts w:ascii="Segoe UI" w:eastAsia="Calibri" w:hAnsi="Segoe UI" w:cs="Segoe UI"/>
                <w:b/>
                <w:i/>
                <w:iCs/>
              </w:rPr>
            </w:pPr>
          </w:p>
          <w:p w14:paraId="49F9A5AF" w14:textId="38DCEF56" w:rsidR="00CA4CB5" w:rsidRPr="004720D4" w:rsidRDefault="00CA4CB5" w:rsidP="0009158B">
            <w:pPr>
              <w:rPr>
                <w:rFonts w:ascii="Segoe UI" w:eastAsia="Calibri" w:hAnsi="Segoe UI" w:cs="Segoe UI"/>
                <w:b/>
                <w:i/>
                <w:iCs/>
              </w:rPr>
            </w:pPr>
            <w:r w:rsidRPr="004720D4">
              <w:rPr>
                <w:rFonts w:ascii="Segoe UI" w:eastAsia="Calibri" w:hAnsi="Segoe UI" w:cs="Segoe UI"/>
                <w:b/>
                <w:i/>
                <w:iCs/>
                <w:u w:val="single"/>
              </w:rPr>
              <w:t>Driver Evaluations:</w:t>
            </w:r>
            <w:r w:rsidR="009A6C16" w:rsidRPr="004720D4">
              <w:rPr>
                <w:rFonts w:ascii="Segoe UI" w:eastAsia="Calibri" w:hAnsi="Segoe UI" w:cs="Segoe UI"/>
                <w:b/>
                <w:i/>
                <w:iCs/>
              </w:rPr>
              <w:t xml:space="preserve"> </w:t>
            </w:r>
            <w:r w:rsidR="00EA0F1D" w:rsidRPr="004720D4">
              <w:rPr>
                <w:rFonts w:ascii="Segoe UI" w:eastAsia="Calibri" w:hAnsi="Segoe UI" w:cs="Segoe UI"/>
                <w:b/>
                <w:i/>
                <w:iCs/>
              </w:rPr>
              <w:t xml:space="preserve">No </w:t>
            </w:r>
            <w:r w:rsidR="00A409EC">
              <w:rPr>
                <w:rFonts w:ascii="Segoe UI" w:eastAsia="Calibri" w:hAnsi="Segoe UI" w:cs="Segoe UI"/>
                <w:b/>
                <w:i/>
                <w:iCs/>
              </w:rPr>
              <w:t>report was given.</w:t>
            </w:r>
          </w:p>
          <w:p w14:paraId="6BD56FCE" w14:textId="77777777" w:rsidR="0009158B" w:rsidRPr="004720D4" w:rsidRDefault="0009158B" w:rsidP="0009158B">
            <w:pPr>
              <w:rPr>
                <w:rFonts w:ascii="Segoe UI" w:eastAsia="Calibri" w:hAnsi="Segoe UI" w:cs="Segoe UI"/>
                <w:b/>
                <w:i/>
                <w:iCs/>
              </w:rPr>
            </w:pPr>
          </w:p>
        </w:tc>
        <w:tc>
          <w:tcPr>
            <w:tcW w:w="2399" w:type="dxa"/>
          </w:tcPr>
          <w:p w14:paraId="5B6282F1" w14:textId="77777777" w:rsidR="0009158B" w:rsidRPr="004720D4" w:rsidRDefault="002C5850" w:rsidP="002C5850">
            <w:pPr>
              <w:jc w:val="center"/>
              <w:rPr>
                <w:rFonts w:ascii="Segoe UI" w:eastAsia="Calibri" w:hAnsi="Segoe UI" w:cs="Segoe UI"/>
                <w:b/>
                <w:i/>
                <w:iCs/>
                <w:u w:val="single"/>
              </w:rPr>
            </w:pPr>
            <w:r w:rsidRPr="004720D4">
              <w:rPr>
                <w:rFonts w:ascii="Segoe UI" w:eastAsia="Calibri" w:hAnsi="Segoe UI" w:cs="Segoe UI"/>
                <w:b/>
                <w:i/>
                <w:iCs/>
                <w:u w:val="single"/>
              </w:rPr>
              <w:lastRenderedPageBreak/>
              <w:t>None</w:t>
            </w:r>
          </w:p>
          <w:p w14:paraId="3C9ECFEF" w14:textId="77777777" w:rsidR="00003170" w:rsidRPr="004720D4" w:rsidRDefault="00003170" w:rsidP="002C5850">
            <w:pPr>
              <w:jc w:val="center"/>
              <w:rPr>
                <w:rFonts w:ascii="Segoe UI" w:eastAsia="Calibri" w:hAnsi="Segoe UI" w:cs="Segoe UI"/>
                <w:b/>
                <w:i/>
                <w:iCs/>
                <w:u w:val="single"/>
              </w:rPr>
            </w:pPr>
          </w:p>
          <w:p w14:paraId="5BAADB4C" w14:textId="77777777" w:rsidR="00003170" w:rsidRPr="004720D4" w:rsidRDefault="00003170" w:rsidP="002C5850">
            <w:pPr>
              <w:jc w:val="center"/>
              <w:rPr>
                <w:rFonts w:ascii="Segoe UI" w:eastAsia="Calibri" w:hAnsi="Segoe UI" w:cs="Segoe UI"/>
                <w:b/>
                <w:i/>
                <w:iCs/>
                <w:u w:val="single"/>
              </w:rPr>
            </w:pPr>
            <w:r w:rsidRPr="004720D4">
              <w:rPr>
                <w:rFonts w:ascii="Segoe UI" w:eastAsia="Calibri" w:hAnsi="Segoe UI" w:cs="Segoe UI"/>
                <w:b/>
                <w:i/>
                <w:iCs/>
                <w:u w:val="single"/>
              </w:rPr>
              <w:t>None</w:t>
            </w:r>
          </w:p>
          <w:p w14:paraId="0FF7109F" w14:textId="77777777" w:rsidR="00F8624F" w:rsidRPr="004720D4" w:rsidRDefault="00F8624F" w:rsidP="002C5850">
            <w:pPr>
              <w:jc w:val="center"/>
              <w:rPr>
                <w:rFonts w:ascii="Segoe UI" w:eastAsia="Calibri" w:hAnsi="Segoe UI" w:cs="Segoe UI"/>
                <w:b/>
                <w:i/>
                <w:iCs/>
                <w:u w:val="single"/>
              </w:rPr>
            </w:pPr>
          </w:p>
          <w:p w14:paraId="454738C7" w14:textId="77777777" w:rsidR="00F8624F" w:rsidRPr="004720D4" w:rsidRDefault="00F8624F" w:rsidP="002C5850">
            <w:pPr>
              <w:jc w:val="center"/>
              <w:rPr>
                <w:rFonts w:ascii="Segoe UI" w:eastAsia="Calibri" w:hAnsi="Segoe UI" w:cs="Segoe UI"/>
                <w:b/>
                <w:i/>
                <w:iCs/>
                <w:u w:val="single"/>
              </w:rPr>
            </w:pPr>
          </w:p>
          <w:p w14:paraId="1068DD82" w14:textId="77777777" w:rsidR="00F8624F" w:rsidRPr="004720D4" w:rsidRDefault="00F8624F" w:rsidP="002C5850">
            <w:pPr>
              <w:jc w:val="center"/>
              <w:rPr>
                <w:rFonts w:ascii="Segoe UI" w:eastAsia="Calibri" w:hAnsi="Segoe UI" w:cs="Segoe UI"/>
                <w:b/>
                <w:i/>
                <w:iCs/>
                <w:u w:val="single"/>
              </w:rPr>
            </w:pPr>
          </w:p>
          <w:p w14:paraId="3B3B0213" w14:textId="77777777" w:rsidR="00F8624F" w:rsidRPr="004720D4" w:rsidRDefault="00F8624F" w:rsidP="002C5850">
            <w:pPr>
              <w:jc w:val="center"/>
              <w:rPr>
                <w:rFonts w:ascii="Segoe UI" w:eastAsia="Calibri" w:hAnsi="Segoe UI" w:cs="Segoe UI"/>
                <w:b/>
                <w:i/>
                <w:iCs/>
                <w:u w:val="single"/>
              </w:rPr>
            </w:pPr>
            <w:r w:rsidRPr="004720D4">
              <w:rPr>
                <w:rFonts w:ascii="Segoe UI" w:eastAsia="Calibri" w:hAnsi="Segoe UI" w:cs="Segoe UI"/>
                <w:b/>
                <w:i/>
                <w:iCs/>
                <w:u w:val="single"/>
              </w:rPr>
              <w:t>None</w:t>
            </w:r>
          </w:p>
          <w:p w14:paraId="530C32B9" w14:textId="77777777" w:rsidR="001355C2" w:rsidRPr="004720D4" w:rsidRDefault="001355C2" w:rsidP="002C5850">
            <w:pPr>
              <w:jc w:val="center"/>
              <w:rPr>
                <w:rFonts w:ascii="Segoe UI" w:eastAsia="Calibri" w:hAnsi="Segoe UI" w:cs="Segoe UI"/>
                <w:b/>
                <w:i/>
                <w:iCs/>
                <w:u w:val="single"/>
              </w:rPr>
            </w:pPr>
          </w:p>
          <w:p w14:paraId="01FBA875" w14:textId="77777777" w:rsidR="001355C2" w:rsidRPr="004720D4" w:rsidRDefault="001355C2" w:rsidP="002C5850">
            <w:pPr>
              <w:jc w:val="center"/>
              <w:rPr>
                <w:rFonts w:ascii="Segoe UI" w:eastAsia="Calibri" w:hAnsi="Segoe UI" w:cs="Segoe UI"/>
                <w:b/>
                <w:i/>
                <w:iCs/>
                <w:u w:val="single"/>
              </w:rPr>
            </w:pPr>
          </w:p>
          <w:p w14:paraId="2488DA9C" w14:textId="77777777" w:rsidR="001355C2" w:rsidRPr="004720D4" w:rsidRDefault="001355C2" w:rsidP="002C5850">
            <w:pPr>
              <w:jc w:val="center"/>
              <w:rPr>
                <w:rFonts w:ascii="Segoe UI" w:eastAsia="Calibri" w:hAnsi="Segoe UI" w:cs="Segoe UI"/>
                <w:b/>
                <w:i/>
                <w:iCs/>
                <w:u w:val="single"/>
              </w:rPr>
            </w:pPr>
          </w:p>
          <w:p w14:paraId="31EF6171" w14:textId="77777777" w:rsidR="001355C2" w:rsidRPr="004720D4" w:rsidRDefault="001355C2" w:rsidP="002C5850">
            <w:pPr>
              <w:jc w:val="center"/>
              <w:rPr>
                <w:rFonts w:ascii="Segoe UI" w:eastAsia="Calibri" w:hAnsi="Segoe UI" w:cs="Segoe UI"/>
                <w:b/>
                <w:i/>
                <w:iCs/>
                <w:u w:val="single"/>
              </w:rPr>
            </w:pPr>
          </w:p>
          <w:p w14:paraId="320A6D2F" w14:textId="77777777" w:rsidR="004A7FE1" w:rsidRDefault="004A7FE1" w:rsidP="002C5850">
            <w:pPr>
              <w:jc w:val="center"/>
              <w:rPr>
                <w:rFonts w:ascii="Segoe UI" w:eastAsia="Calibri" w:hAnsi="Segoe UI" w:cs="Segoe UI"/>
                <w:b/>
                <w:i/>
                <w:iCs/>
                <w:u w:val="single"/>
              </w:rPr>
            </w:pPr>
          </w:p>
          <w:p w14:paraId="349CAF2C" w14:textId="5A451720" w:rsidR="004A7FE1" w:rsidRDefault="00A409EC" w:rsidP="002C5850">
            <w:pPr>
              <w:jc w:val="center"/>
              <w:rPr>
                <w:rFonts w:ascii="Segoe UI" w:eastAsia="Calibri" w:hAnsi="Segoe UI" w:cs="Segoe UI"/>
                <w:b/>
                <w:i/>
                <w:iCs/>
                <w:u w:val="single"/>
              </w:rPr>
            </w:pPr>
            <w:r>
              <w:rPr>
                <w:rFonts w:ascii="Segoe UI" w:eastAsia="Calibri" w:hAnsi="Segoe UI" w:cs="Segoe UI"/>
                <w:b/>
                <w:i/>
                <w:iCs/>
                <w:u w:val="single"/>
              </w:rPr>
              <w:t>None</w:t>
            </w:r>
          </w:p>
          <w:p w14:paraId="60970BB2" w14:textId="77777777" w:rsidR="004A7FE1" w:rsidRDefault="004A7FE1" w:rsidP="002C5850">
            <w:pPr>
              <w:jc w:val="center"/>
              <w:rPr>
                <w:rFonts w:ascii="Segoe UI" w:eastAsia="Calibri" w:hAnsi="Segoe UI" w:cs="Segoe UI"/>
                <w:b/>
                <w:i/>
                <w:iCs/>
                <w:u w:val="single"/>
              </w:rPr>
            </w:pPr>
          </w:p>
          <w:p w14:paraId="65BD3008" w14:textId="77777777" w:rsidR="004A7FE1" w:rsidRDefault="004A7FE1" w:rsidP="002C5850">
            <w:pPr>
              <w:jc w:val="center"/>
              <w:rPr>
                <w:rFonts w:ascii="Segoe UI" w:eastAsia="Calibri" w:hAnsi="Segoe UI" w:cs="Segoe UI"/>
                <w:b/>
                <w:i/>
                <w:iCs/>
                <w:u w:val="single"/>
              </w:rPr>
            </w:pPr>
          </w:p>
          <w:p w14:paraId="2572BACA" w14:textId="25E899D2" w:rsidR="001355C2" w:rsidRPr="004720D4" w:rsidRDefault="001355C2" w:rsidP="002C5850">
            <w:pPr>
              <w:jc w:val="center"/>
              <w:rPr>
                <w:rFonts w:ascii="Segoe UI" w:eastAsia="Calibri" w:hAnsi="Segoe UI" w:cs="Segoe UI"/>
                <w:b/>
                <w:i/>
                <w:iCs/>
                <w:u w:val="single"/>
              </w:rPr>
            </w:pPr>
            <w:r w:rsidRPr="004720D4">
              <w:rPr>
                <w:rFonts w:ascii="Segoe UI" w:eastAsia="Calibri" w:hAnsi="Segoe UI" w:cs="Segoe UI"/>
                <w:b/>
                <w:i/>
                <w:iCs/>
                <w:u w:val="single"/>
              </w:rPr>
              <w:t>None</w:t>
            </w:r>
          </w:p>
          <w:p w14:paraId="04FC5E45" w14:textId="57C2648B" w:rsidR="00E07486" w:rsidRPr="004720D4" w:rsidRDefault="00E07486" w:rsidP="0007368F">
            <w:pPr>
              <w:rPr>
                <w:rFonts w:ascii="Segoe UI" w:eastAsia="Calibri" w:hAnsi="Segoe UI" w:cs="Segoe UI"/>
                <w:b/>
                <w:i/>
                <w:iCs/>
                <w:u w:val="single"/>
              </w:rPr>
            </w:pPr>
          </w:p>
        </w:tc>
        <w:tc>
          <w:tcPr>
            <w:tcW w:w="1711" w:type="dxa"/>
          </w:tcPr>
          <w:p w14:paraId="48371FDA" w14:textId="00086B9A" w:rsidR="0009158B" w:rsidRPr="004720D4" w:rsidRDefault="00AA0C05" w:rsidP="00AA0C05">
            <w:pPr>
              <w:jc w:val="center"/>
              <w:rPr>
                <w:rFonts w:ascii="Segoe UI" w:eastAsia="Calibri" w:hAnsi="Segoe UI" w:cs="Segoe UI"/>
                <w:b/>
                <w:i/>
                <w:iCs/>
                <w:u w:val="single"/>
              </w:rPr>
            </w:pPr>
            <w:r w:rsidRPr="004720D4">
              <w:rPr>
                <w:rFonts w:ascii="Segoe UI" w:eastAsia="Calibri" w:hAnsi="Segoe UI" w:cs="Segoe UI"/>
                <w:b/>
                <w:i/>
                <w:iCs/>
                <w:u w:val="single"/>
              </w:rPr>
              <w:lastRenderedPageBreak/>
              <w:t>None</w:t>
            </w:r>
          </w:p>
          <w:p w14:paraId="05CDC4F7" w14:textId="77777777" w:rsidR="0009158B" w:rsidRPr="004720D4" w:rsidRDefault="0009158B" w:rsidP="0009158B">
            <w:pPr>
              <w:jc w:val="center"/>
              <w:rPr>
                <w:rFonts w:ascii="Segoe UI" w:eastAsia="Calibri" w:hAnsi="Segoe UI" w:cs="Segoe UI"/>
                <w:b/>
                <w:i/>
                <w:iCs/>
                <w:u w:val="single"/>
              </w:rPr>
            </w:pPr>
          </w:p>
          <w:p w14:paraId="72157BFE" w14:textId="7A666854" w:rsidR="008050F1" w:rsidRPr="004720D4" w:rsidRDefault="008050F1" w:rsidP="0009158B">
            <w:pPr>
              <w:jc w:val="center"/>
              <w:rPr>
                <w:rFonts w:ascii="Segoe UI" w:eastAsia="Calibri" w:hAnsi="Segoe UI" w:cs="Segoe UI"/>
                <w:b/>
                <w:i/>
                <w:iCs/>
                <w:u w:val="single"/>
              </w:rPr>
            </w:pPr>
            <w:r w:rsidRPr="004720D4">
              <w:rPr>
                <w:rFonts w:ascii="Segoe UI" w:eastAsia="Calibri" w:hAnsi="Segoe UI" w:cs="Segoe UI"/>
                <w:b/>
                <w:i/>
                <w:iCs/>
                <w:u w:val="single"/>
              </w:rPr>
              <w:t>None</w:t>
            </w:r>
          </w:p>
          <w:p w14:paraId="4209F83E" w14:textId="77777777" w:rsidR="0009158B" w:rsidRPr="004720D4" w:rsidRDefault="0009158B" w:rsidP="0009158B">
            <w:pPr>
              <w:jc w:val="center"/>
              <w:rPr>
                <w:rFonts w:ascii="Segoe UI" w:eastAsia="Calibri" w:hAnsi="Segoe UI" w:cs="Segoe UI"/>
                <w:b/>
                <w:i/>
                <w:iCs/>
                <w:u w:val="single"/>
              </w:rPr>
            </w:pPr>
          </w:p>
          <w:p w14:paraId="7E1E1FC6" w14:textId="77777777" w:rsidR="00F8624F" w:rsidRPr="004720D4" w:rsidRDefault="00F8624F" w:rsidP="0009158B">
            <w:pPr>
              <w:jc w:val="center"/>
              <w:rPr>
                <w:rFonts w:ascii="Segoe UI" w:eastAsia="Calibri" w:hAnsi="Segoe UI" w:cs="Segoe UI"/>
                <w:b/>
                <w:i/>
                <w:iCs/>
                <w:u w:val="single"/>
              </w:rPr>
            </w:pPr>
          </w:p>
          <w:p w14:paraId="338C928D" w14:textId="77777777" w:rsidR="00F8624F" w:rsidRPr="004720D4" w:rsidRDefault="00F8624F" w:rsidP="0009158B">
            <w:pPr>
              <w:jc w:val="center"/>
              <w:rPr>
                <w:rFonts w:ascii="Segoe UI" w:eastAsia="Calibri" w:hAnsi="Segoe UI" w:cs="Segoe UI"/>
                <w:b/>
                <w:i/>
                <w:iCs/>
                <w:u w:val="single"/>
              </w:rPr>
            </w:pPr>
          </w:p>
          <w:p w14:paraId="2CB8D7B1" w14:textId="2FD2EB9D" w:rsidR="00F8624F" w:rsidRPr="004720D4" w:rsidRDefault="00692663" w:rsidP="0009158B">
            <w:pPr>
              <w:jc w:val="center"/>
              <w:rPr>
                <w:rFonts w:ascii="Segoe UI" w:eastAsia="Calibri" w:hAnsi="Segoe UI" w:cs="Segoe UI"/>
                <w:b/>
                <w:i/>
                <w:iCs/>
                <w:u w:val="single"/>
              </w:rPr>
            </w:pPr>
            <w:r w:rsidRPr="004720D4">
              <w:rPr>
                <w:rFonts w:ascii="Segoe UI" w:eastAsia="Calibri" w:hAnsi="Segoe UI" w:cs="Segoe UI"/>
                <w:b/>
                <w:i/>
                <w:iCs/>
                <w:u w:val="single"/>
              </w:rPr>
              <w:t>None</w:t>
            </w:r>
          </w:p>
          <w:p w14:paraId="13854B6D" w14:textId="77777777" w:rsidR="0009158B" w:rsidRPr="004720D4" w:rsidRDefault="0009158B" w:rsidP="0009158B">
            <w:pPr>
              <w:jc w:val="center"/>
              <w:rPr>
                <w:rFonts w:ascii="Segoe UI" w:eastAsia="Calibri" w:hAnsi="Segoe UI" w:cs="Segoe UI"/>
                <w:b/>
                <w:i/>
                <w:iCs/>
                <w:u w:val="single"/>
              </w:rPr>
            </w:pPr>
          </w:p>
          <w:p w14:paraId="0D40119F" w14:textId="77777777" w:rsidR="00CA4CB5" w:rsidRPr="004720D4" w:rsidRDefault="00CA4CB5" w:rsidP="0009158B">
            <w:pPr>
              <w:jc w:val="center"/>
              <w:rPr>
                <w:rFonts w:ascii="Segoe UI" w:eastAsia="Calibri" w:hAnsi="Segoe UI" w:cs="Segoe UI"/>
                <w:b/>
                <w:i/>
                <w:iCs/>
                <w:u w:val="single"/>
              </w:rPr>
            </w:pPr>
          </w:p>
          <w:p w14:paraId="447EEE02" w14:textId="77777777" w:rsidR="00CA4CB5" w:rsidRPr="004720D4" w:rsidRDefault="00CA4CB5" w:rsidP="0009158B">
            <w:pPr>
              <w:jc w:val="center"/>
              <w:rPr>
                <w:rFonts w:ascii="Segoe UI" w:eastAsia="Calibri" w:hAnsi="Segoe UI" w:cs="Segoe UI"/>
                <w:b/>
                <w:i/>
                <w:iCs/>
                <w:u w:val="single"/>
              </w:rPr>
            </w:pPr>
          </w:p>
          <w:p w14:paraId="707C48E6" w14:textId="77777777" w:rsidR="00CA4CB5" w:rsidRPr="004720D4" w:rsidRDefault="00CA4CB5" w:rsidP="0009158B">
            <w:pPr>
              <w:jc w:val="center"/>
              <w:rPr>
                <w:rFonts w:ascii="Segoe UI" w:eastAsia="Calibri" w:hAnsi="Segoe UI" w:cs="Segoe UI"/>
                <w:b/>
                <w:i/>
                <w:iCs/>
                <w:u w:val="single"/>
              </w:rPr>
            </w:pPr>
          </w:p>
          <w:p w14:paraId="7A437200" w14:textId="77777777" w:rsidR="004A7FE1" w:rsidRDefault="004A7FE1" w:rsidP="0009158B">
            <w:pPr>
              <w:jc w:val="center"/>
              <w:rPr>
                <w:rFonts w:ascii="Segoe UI" w:eastAsia="Calibri" w:hAnsi="Segoe UI" w:cs="Segoe UI"/>
                <w:b/>
                <w:i/>
                <w:iCs/>
                <w:u w:val="single"/>
              </w:rPr>
            </w:pPr>
          </w:p>
          <w:p w14:paraId="35031D9B" w14:textId="249CD7FE" w:rsidR="004A7FE1" w:rsidRDefault="00A409EC" w:rsidP="0009158B">
            <w:pPr>
              <w:jc w:val="center"/>
              <w:rPr>
                <w:rFonts w:ascii="Segoe UI" w:eastAsia="Calibri" w:hAnsi="Segoe UI" w:cs="Segoe UI"/>
                <w:b/>
                <w:i/>
                <w:iCs/>
                <w:u w:val="single"/>
              </w:rPr>
            </w:pPr>
            <w:r>
              <w:rPr>
                <w:rFonts w:ascii="Segoe UI" w:eastAsia="Calibri" w:hAnsi="Segoe UI" w:cs="Segoe UI"/>
                <w:b/>
                <w:i/>
                <w:iCs/>
                <w:u w:val="single"/>
              </w:rPr>
              <w:t>None</w:t>
            </w:r>
          </w:p>
          <w:p w14:paraId="5D09DA21" w14:textId="77777777" w:rsidR="004A7FE1" w:rsidRDefault="004A7FE1" w:rsidP="0009158B">
            <w:pPr>
              <w:jc w:val="center"/>
              <w:rPr>
                <w:rFonts w:ascii="Segoe UI" w:eastAsia="Calibri" w:hAnsi="Segoe UI" w:cs="Segoe UI"/>
                <w:b/>
                <w:i/>
                <w:iCs/>
                <w:u w:val="single"/>
              </w:rPr>
            </w:pPr>
          </w:p>
          <w:p w14:paraId="0CEC65C5" w14:textId="77777777" w:rsidR="004A7FE1" w:rsidRDefault="004A7FE1" w:rsidP="0009158B">
            <w:pPr>
              <w:jc w:val="center"/>
              <w:rPr>
                <w:rFonts w:ascii="Segoe UI" w:eastAsia="Calibri" w:hAnsi="Segoe UI" w:cs="Segoe UI"/>
                <w:b/>
                <w:i/>
                <w:iCs/>
                <w:u w:val="single"/>
              </w:rPr>
            </w:pPr>
          </w:p>
          <w:p w14:paraId="504D788D" w14:textId="6408EB77" w:rsidR="00CA4CB5" w:rsidRPr="004720D4" w:rsidRDefault="00CA4CB5" w:rsidP="0009158B">
            <w:pPr>
              <w:jc w:val="center"/>
              <w:rPr>
                <w:rFonts w:ascii="Segoe UI" w:eastAsia="Calibri" w:hAnsi="Segoe UI" w:cs="Segoe UI"/>
                <w:b/>
                <w:i/>
                <w:iCs/>
                <w:u w:val="single"/>
              </w:rPr>
            </w:pPr>
            <w:r w:rsidRPr="004720D4">
              <w:rPr>
                <w:rFonts w:ascii="Segoe UI" w:eastAsia="Calibri" w:hAnsi="Segoe UI" w:cs="Segoe UI"/>
                <w:b/>
                <w:i/>
                <w:iCs/>
                <w:u w:val="single"/>
              </w:rPr>
              <w:t>None</w:t>
            </w:r>
          </w:p>
          <w:p w14:paraId="45D14128" w14:textId="7AD5F1AA" w:rsidR="00E07486" w:rsidRPr="004720D4" w:rsidRDefault="00E07486" w:rsidP="0007368F">
            <w:pPr>
              <w:rPr>
                <w:rFonts w:ascii="Segoe UI" w:eastAsia="Calibri" w:hAnsi="Segoe UI" w:cs="Segoe UI"/>
                <w:b/>
                <w:i/>
                <w:iCs/>
                <w:u w:val="single"/>
              </w:rPr>
            </w:pPr>
          </w:p>
          <w:p w14:paraId="02820A54" w14:textId="77777777" w:rsidR="0009158B" w:rsidRPr="004720D4" w:rsidRDefault="0009158B" w:rsidP="0009158B">
            <w:pPr>
              <w:jc w:val="center"/>
              <w:rPr>
                <w:rFonts w:ascii="Segoe UI" w:eastAsia="Calibri" w:hAnsi="Segoe UI" w:cs="Segoe UI"/>
                <w:b/>
                <w:i/>
                <w:iCs/>
                <w:u w:val="single"/>
              </w:rPr>
            </w:pPr>
          </w:p>
          <w:p w14:paraId="51D2DA9B" w14:textId="23946AED" w:rsidR="0009158B" w:rsidRPr="004720D4" w:rsidRDefault="0009158B" w:rsidP="00FC6748">
            <w:pPr>
              <w:rPr>
                <w:rFonts w:ascii="Segoe UI" w:eastAsia="Calibri" w:hAnsi="Segoe UI" w:cs="Segoe UI"/>
                <w:b/>
                <w:i/>
                <w:iCs/>
                <w:u w:val="single"/>
              </w:rPr>
            </w:pPr>
          </w:p>
        </w:tc>
      </w:tr>
      <w:tr w:rsidR="0009158B" w:rsidRPr="004720D4" w14:paraId="7434967F" w14:textId="77777777" w:rsidTr="7E62E7CC">
        <w:trPr>
          <w:trHeight w:val="576"/>
        </w:trPr>
        <w:tc>
          <w:tcPr>
            <w:tcW w:w="1985" w:type="dxa"/>
            <w:shd w:val="clear" w:color="auto" w:fill="BDD6EE" w:themeFill="accent1" w:themeFillTint="66"/>
          </w:tcPr>
          <w:p w14:paraId="655C7DAC" w14:textId="18AA513D" w:rsidR="0009158B" w:rsidRPr="004720D4" w:rsidRDefault="00CB17F6" w:rsidP="0009158B">
            <w:pPr>
              <w:jc w:val="center"/>
              <w:rPr>
                <w:rFonts w:ascii="Segoe UI" w:eastAsia="Calibri" w:hAnsi="Segoe UI" w:cs="Segoe UI"/>
                <w:b/>
                <w:i/>
                <w:iCs/>
                <w:u w:val="single"/>
              </w:rPr>
            </w:pPr>
            <w:r w:rsidRPr="004720D4">
              <w:rPr>
                <w:rFonts w:ascii="Segoe UI" w:eastAsia="Calibri" w:hAnsi="Segoe UI" w:cs="Segoe UI"/>
                <w:b/>
                <w:i/>
                <w:iCs/>
                <w:u w:val="single"/>
              </w:rPr>
              <w:lastRenderedPageBreak/>
              <w:t>Topic</w:t>
            </w:r>
          </w:p>
        </w:tc>
        <w:tc>
          <w:tcPr>
            <w:tcW w:w="4345" w:type="dxa"/>
            <w:shd w:val="clear" w:color="auto" w:fill="BDD6EE" w:themeFill="accent1" w:themeFillTint="66"/>
          </w:tcPr>
          <w:p w14:paraId="284E10D1"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55E7F9E4"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3F6A831C"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09158B" w:rsidRPr="004720D4" w14:paraId="513B6F5F" w14:textId="77777777" w:rsidTr="7E62E7CC">
        <w:trPr>
          <w:trHeight w:val="432"/>
        </w:trPr>
        <w:tc>
          <w:tcPr>
            <w:tcW w:w="1985" w:type="dxa"/>
          </w:tcPr>
          <w:p w14:paraId="207E715D" w14:textId="37EAC74A" w:rsidR="0009158B" w:rsidRPr="004720D4" w:rsidRDefault="009B012A" w:rsidP="0009158B">
            <w:pPr>
              <w:rPr>
                <w:rFonts w:ascii="Segoe UI" w:eastAsia="Calibri" w:hAnsi="Segoe UI" w:cs="Segoe UI"/>
                <w:b/>
                <w:i/>
                <w:iCs/>
              </w:rPr>
            </w:pPr>
            <w:r w:rsidRPr="004720D4">
              <w:rPr>
                <w:rFonts w:ascii="Segoe UI" w:eastAsia="Calibri" w:hAnsi="Segoe UI" w:cs="Segoe UI"/>
                <w:b/>
                <w:i/>
                <w:iCs/>
              </w:rPr>
              <w:t>How the CIL Helped Someone</w:t>
            </w:r>
          </w:p>
        </w:tc>
        <w:tc>
          <w:tcPr>
            <w:tcW w:w="4345" w:type="dxa"/>
          </w:tcPr>
          <w:p w14:paraId="23B64E3A" w14:textId="6FE08B5F" w:rsidR="0009158B" w:rsidRPr="004720D4" w:rsidRDefault="7C1F2EAE" w:rsidP="7C1F2EAE">
            <w:pPr>
              <w:rPr>
                <w:rFonts w:ascii="Segoe UI" w:eastAsia="Calibri" w:hAnsi="Segoe UI" w:cs="Segoe UI"/>
                <w:b/>
                <w:bCs/>
                <w:i/>
                <w:iCs/>
              </w:rPr>
            </w:pPr>
            <w:r w:rsidRPr="7C1F2EAE">
              <w:rPr>
                <w:rFonts w:ascii="Segoe UI" w:eastAsia="Calibri" w:hAnsi="Segoe UI" w:cs="Segoe UI"/>
                <w:b/>
                <w:bCs/>
                <w:i/>
                <w:iCs/>
              </w:rPr>
              <w:t xml:space="preserve">Tom talked about how the pandemic put in place emergency public health provisions that may be coming to an end soon. He said some clients cannot get the COVID vaccines due to medical issues. They have been given a reprieve to get caregiver services more than </w:t>
            </w:r>
            <w:bookmarkStart w:id="0" w:name="_Int_20z5JVxw"/>
            <w:r w:rsidRPr="7C1F2EAE">
              <w:rPr>
                <w:rFonts w:ascii="Segoe UI" w:eastAsia="Calibri" w:hAnsi="Segoe UI" w:cs="Segoe UI"/>
                <w:b/>
                <w:bCs/>
                <w:i/>
                <w:iCs/>
              </w:rPr>
              <w:t>40 hours</w:t>
            </w:r>
            <w:bookmarkEnd w:id="0"/>
            <w:r w:rsidRPr="7C1F2EAE">
              <w:rPr>
                <w:rFonts w:ascii="Segoe UI" w:eastAsia="Calibri" w:hAnsi="Segoe UI" w:cs="Segoe UI"/>
                <w:b/>
                <w:bCs/>
                <w:i/>
                <w:iCs/>
              </w:rPr>
              <w:t xml:space="preserve"> per week. As the pandemic draws to a close, these individuals may soon need to go through a lot to maintain caregiver services. Alpha One has advocated with and for people with disabilities in these situations. </w:t>
            </w:r>
          </w:p>
          <w:p w14:paraId="23E3C929" w14:textId="77777777" w:rsidR="0009158B" w:rsidRPr="004720D4" w:rsidRDefault="0009158B" w:rsidP="0009158B">
            <w:pPr>
              <w:rPr>
                <w:rFonts w:ascii="Segoe UI" w:eastAsia="Calibri" w:hAnsi="Segoe UI" w:cs="Segoe UI"/>
                <w:b/>
                <w:i/>
                <w:iCs/>
              </w:rPr>
            </w:pPr>
          </w:p>
          <w:p w14:paraId="74A8E54F" w14:textId="16E2CFF4" w:rsidR="0009158B" w:rsidRPr="004720D4" w:rsidRDefault="0009158B" w:rsidP="0009158B">
            <w:pPr>
              <w:rPr>
                <w:rFonts w:ascii="Segoe UI" w:eastAsia="Calibri" w:hAnsi="Segoe UI" w:cs="Segoe UI"/>
                <w:b/>
                <w:i/>
                <w:iCs/>
              </w:rPr>
            </w:pPr>
          </w:p>
          <w:p w14:paraId="0E72097A" w14:textId="77777777" w:rsidR="0009158B" w:rsidRPr="004720D4" w:rsidRDefault="0009158B" w:rsidP="0009158B">
            <w:pPr>
              <w:rPr>
                <w:rFonts w:ascii="Segoe UI" w:eastAsia="Calibri" w:hAnsi="Segoe UI" w:cs="Segoe UI"/>
                <w:b/>
                <w:i/>
                <w:iCs/>
                <w:u w:val="single"/>
              </w:rPr>
            </w:pPr>
          </w:p>
        </w:tc>
        <w:tc>
          <w:tcPr>
            <w:tcW w:w="2399" w:type="dxa"/>
          </w:tcPr>
          <w:p w14:paraId="47E257E0" w14:textId="0AD30EDE" w:rsidR="0009158B" w:rsidRPr="004720D4" w:rsidRDefault="00DD0D72" w:rsidP="0000143E">
            <w:pPr>
              <w:jc w:val="center"/>
              <w:rPr>
                <w:rFonts w:ascii="Segoe UI" w:eastAsia="Calibri" w:hAnsi="Segoe UI" w:cs="Segoe UI"/>
                <w:b/>
                <w:i/>
                <w:iCs/>
                <w:u w:val="single"/>
              </w:rPr>
            </w:pPr>
            <w:r w:rsidRPr="004720D4">
              <w:rPr>
                <w:rFonts w:ascii="Segoe UI" w:eastAsia="Calibri" w:hAnsi="Segoe UI" w:cs="Segoe UI"/>
                <w:b/>
                <w:i/>
                <w:iCs/>
                <w:u w:val="single"/>
              </w:rPr>
              <w:t>Stories</w:t>
            </w:r>
            <w:r w:rsidR="0000143E" w:rsidRPr="004720D4">
              <w:rPr>
                <w:rFonts w:ascii="Segoe UI" w:eastAsia="Calibri" w:hAnsi="Segoe UI" w:cs="Segoe UI"/>
                <w:b/>
                <w:i/>
                <w:iCs/>
                <w:u w:val="single"/>
              </w:rPr>
              <w:t xml:space="preserve"> on How CIL Helped Someone</w:t>
            </w:r>
          </w:p>
        </w:tc>
        <w:tc>
          <w:tcPr>
            <w:tcW w:w="1711" w:type="dxa"/>
          </w:tcPr>
          <w:p w14:paraId="5151FBF3" w14:textId="3B3DE308" w:rsidR="0009158B" w:rsidRPr="004720D4" w:rsidRDefault="00B97C4B" w:rsidP="0009158B">
            <w:pPr>
              <w:jc w:val="center"/>
              <w:rPr>
                <w:rFonts w:ascii="Segoe UI" w:eastAsia="Calibri" w:hAnsi="Segoe UI" w:cs="Segoe UI"/>
                <w:b/>
                <w:i/>
                <w:iCs/>
                <w:u w:val="single"/>
              </w:rPr>
            </w:pPr>
            <w:r w:rsidRPr="004720D4">
              <w:rPr>
                <w:rFonts w:ascii="Segoe UI" w:eastAsia="Calibri" w:hAnsi="Segoe UI" w:cs="Segoe UI"/>
                <w:b/>
                <w:i/>
                <w:iCs/>
                <w:u w:val="single"/>
              </w:rPr>
              <w:t>Julie Hovey</w:t>
            </w:r>
            <w:r w:rsidR="00B35CE9">
              <w:rPr>
                <w:rFonts w:ascii="Segoe UI" w:eastAsia="Calibri" w:hAnsi="Segoe UI" w:cs="Segoe UI"/>
                <w:b/>
                <w:i/>
                <w:iCs/>
                <w:u w:val="single"/>
              </w:rPr>
              <w:t>/Tom Newman</w:t>
            </w:r>
          </w:p>
        </w:tc>
      </w:tr>
      <w:tr w:rsidR="00E3202F" w:rsidRPr="004720D4" w14:paraId="7B1F2082" w14:textId="77777777" w:rsidTr="7E62E7CC">
        <w:trPr>
          <w:trHeight w:val="576"/>
        </w:trPr>
        <w:tc>
          <w:tcPr>
            <w:tcW w:w="1985" w:type="dxa"/>
            <w:shd w:val="clear" w:color="auto" w:fill="BDD6EE" w:themeFill="accent1" w:themeFillTint="66"/>
          </w:tcPr>
          <w:p w14:paraId="53CE2439" w14:textId="77777777" w:rsidR="00E3202F" w:rsidRPr="004720D4" w:rsidRDefault="00E3202F" w:rsidP="009D60A0">
            <w:pPr>
              <w:jc w:val="center"/>
              <w:rPr>
                <w:rFonts w:ascii="Segoe UI" w:eastAsia="Calibri" w:hAnsi="Segoe UI" w:cs="Segoe UI"/>
                <w:b/>
                <w:i/>
                <w:iCs/>
                <w:u w:val="single"/>
              </w:rPr>
            </w:pPr>
            <w:r w:rsidRPr="004720D4">
              <w:rPr>
                <w:rFonts w:ascii="Segoe UI" w:eastAsia="Calibri" w:hAnsi="Segoe UI" w:cs="Segoe UI"/>
                <w:b/>
                <w:i/>
                <w:iCs/>
                <w:u w:val="single"/>
              </w:rPr>
              <w:t>Topic</w:t>
            </w:r>
          </w:p>
        </w:tc>
        <w:tc>
          <w:tcPr>
            <w:tcW w:w="4345" w:type="dxa"/>
            <w:shd w:val="clear" w:color="auto" w:fill="BDD6EE" w:themeFill="accent1" w:themeFillTint="66"/>
          </w:tcPr>
          <w:p w14:paraId="26507075" w14:textId="77777777" w:rsidR="00E3202F" w:rsidRPr="004720D4" w:rsidRDefault="00E3202F" w:rsidP="009D60A0">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76F6F27F" w14:textId="77777777" w:rsidR="00E3202F" w:rsidRPr="004720D4" w:rsidRDefault="00E3202F" w:rsidP="009D60A0">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7AC1E29A" w14:textId="77777777" w:rsidR="00E3202F" w:rsidRPr="004720D4" w:rsidRDefault="00E3202F" w:rsidP="009D60A0">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E3202F" w:rsidRPr="004720D4" w14:paraId="7561745F" w14:textId="77777777" w:rsidTr="7E62E7CC">
        <w:trPr>
          <w:trHeight w:val="432"/>
        </w:trPr>
        <w:tc>
          <w:tcPr>
            <w:tcW w:w="1985" w:type="dxa"/>
          </w:tcPr>
          <w:p w14:paraId="742F1116" w14:textId="1A4DF2D8" w:rsidR="00E3202F" w:rsidRPr="004720D4" w:rsidRDefault="00200DE7" w:rsidP="009D60A0">
            <w:pPr>
              <w:rPr>
                <w:rFonts w:ascii="Segoe UI" w:eastAsia="Calibri" w:hAnsi="Segoe UI" w:cs="Segoe UI"/>
                <w:b/>
                <w:i/>
                <w:iCs/>
              </w:rPr>
            </w:pPr>
            <w:r>
              <w:rPr>
                <w:rFonts w:ascii="Segoe UI" w:eastAsia="Calibri" w:hAnsi="Segoe UI" w:cs="Segoe UI"/>
                <w:b/>
                <w:i/>
                <w:iCs/>
              </w:rPr>
              <w:t>Guest Speaker</w:t>
            </w:r>
          </w:p>
        </w:tc>
        <w:tc>
          <w:tcPr>
            <w:tcW w:w="4345" w:type="dxa"/>
          </w:tcPr>
          <w:p w14:paraId="01311747" w14:textId="2443A767" w:rsidR="00E3202F" w:rsidRPr="004720D4" w:rsidRDefault="7C1F2EAE" w:rsidP="7C1F2EAE">
            <w:pPr>
              <w:rPr>
                <w:rFonts w:ascii="Segoe UI" w:eastAsia="Calibri" w:hAnsi="Segoe UI" w:cs="Segoe UI"/>
                <w:b/>
                <w:bCs/>
                <w:i/>
                <w:iCs/>
              </w:rPr>
            </w:pPr>
            <w:r w:rsidRPr="7C1F2EAE">
              <w:rPr>
                <w:rFonts w:ascii="Segoe UI" w:eastAsia="Calibri" w:hAnsi="Segoe UI" w:cs="Segoe UI"/>
                <w:b/>
                <w:bCs/>
                <w:i/>
                <w:iCs/>
                <w:u w:val="single"/>
              </w:rPr>
              <w:t>Legislative Ideas:</w:t>
            </w:r>
            <w:r w:rsidRPr="7C1F2EAE">
              <w:rPr>
                <w:rFonts w:ascii="Segoe UI" w:eastAsia="Calibri" w:hAnsi="Segoe UI" w:cs="Segoe UI"/>
                <w:b/>
                <w:bCs/>
                <w:i/>
                <w:iCs/>
              </w:rPr>
              <w:t xml:space="preserve"> Jill </w:t>
            </w:r>
            <w:proofErr w:type="spellStart"/>
            <w:r w:rsidRPr="7C1F2EAE">
              <w:rPr>
                <w:rFonts w:ascii="Segoe UI" w:eastAsia="Calibri" w:hAnsi="Segoe UI" w:cs="Segoe UI"/>
                <w:b/>
                <w:bCs/>
                <w:i/>
                <w:iCs/>
              </w:rPr>
              <w:t>Johanning</w:t>
            </w:r>
            <w:proofErr w:type="spellEnd"/>
            <w:r w:rsidRPr="7C1F2EAE">
              <w:rPr>
                <w:rFonts w:ascii="Segoe UI" w:eastAsia="Calibri" w:hAnsi="Segoe UI" w:cs="Segoe UI"/>
                <w:b/>
                <w:bCs/>
                <w:i/>
                <w:iCs/>
              </w:rPr>
              <w:t xml:space="preserve">, an architect and accessibility expert from Alpha One, presented. She is working with some individuals on legislative issues. They have found a legislator who is willing to introduce legislative titles this month. What should be the focus? Does Eric Dibner, Maine’s ADA Coordinator, need assistance? One thought was to take advantage of this unique position and advocate for accessible electronic vehicle recharging stations. Another thought was to introduce a title in the legislature that </w:t>
            </w:r>
            <w:r w:rsidRPr="7C1F2EAE">
              <w:rPr>
                <w:rFonts w:ascii="Segoe UI" w:eastAsia="Calibri" w:hAnsi="Segoe UI" w:cs="Segoe UI"/>
                <w:b/>
                <w:bCs/>
                <w:i/>
                <w:iCs/>
              </w:rPr>
              <w:lastRenderedPageBreak/>
              <w:t xml:space="preserve">could lead to a resolve to have a task force look at reinstating the Office on Disability. Jill will go back to her group with these suggestions. </w:t>
            </w:r>
          </w:p>
          <w:p w14:paraId="5356C287" w14:textId="77777777" w:rsidR="00E3202F" w:rsidRPr="004720D4" w:rsidRDefault="00E3202F" w:rsidP="009D60A0">
            <w:pPr>
              <w:rPr>
                <w:rFonts w:ascii="Segoe UI" w:eastAsia="Calibri" w:hAnsi="Segoe UI" w:cs="Segoe UI"/>
                <w:b/>
                <w:i/>
                <w:iCs/>
              </w:rPr>
            </w:pPr>
          </w:p>
          <w:p w14:paraId="427196AD" w14:textId="77777777" w:rsidR="00E3202F" w:rsidRPr="004720D4" w:rsidRDefault="00E3202F" w:rsidP="009D60A0">
            <w:pPr>
              <w:rPr>
                <w:rFonts w:ascii="Segoe UI" w:eastAsia="Calibri" w:hAnsi="Segoe UI" w:cs="Segoe UI"/>
                <w:b/>
                <w:i/>
                <w:iCs/>
                <w:u w:val="single"/>
              </w:rPr>
            </w:pPr>
          </w:p>
        </w:tc>
        <w:tc>
          <w:tcPr>
            <w:tcW w:w="2399" w:type="dxa"/>
          </w:tcPr>
          <w:p w14:paraId="1AAE43CA" w14:textId="7C10B7E5" w:rsidR="00E3202F" w:rsidRPr="004720D4" w:rsidRDefault="008C7137" w:rsidP="009D60A0">
            <w:pPr>
              <w:jc w:val="center"/>
              <w:rPr>
                <w:rFonts w:ascii="Segoe UI" w:eastAsia="Calibri" w:hAnsi="Segoe UI" w:cs="Segoe UI"/>
                <w:b/>
                <w:i/>
                <w:iCs/>
                <w:u w:val="single"/>
              </w:rPr>
            </w:pPr>
            <w:r>
              <w:rPr>
                <w:rFonts w:ascii="Segoe UI" w:eastAsia="Calibri" w:hAnsi="Segoe UI" w:cs="Segoe UI"/>
                <w:b/>
                <w:i/>
                <w:iCs/>
                <w:u w:val="single"/>
              </w:rPr>
              <w:lastRenderedPageBreak/>
              <w:t>None</w:t>
            </w:r>
          </w:p>
        </w:tc>
        <w:tc>
          <w:tcPr>
            <w:tcW w:w="1711" w:type="dxa"/>
          </w:tcPr>
          <w:p w14:paraId="2A6B672A" w14:textId="65E24DA1" w:rsidR="00E3202F" w:rsidRPr="004720D4" w:rsidRDefault="008C7137" w:rsidP="009D60A0">
            <w:pPr>
              <w:jc w:val="center"/>
              <w:rPr>
                <w:rFonts w:ascii="Segoe UI" w:eastAsia="Calibri" w:hAnsi="Segoe UI" w:cs="Segoe UI"/>
                <w:b/>
                <w:i/>
                <w:iCs/>
                <w:u w:val="single"/>
              </w:rPr>
            </w:pPr>
            <w:r>
              <w:rPr>
                <w:rFonts w:ascii="Segoe UI" w:eastAsia="Calibri" w:hAnsi="Segoe UI" w:cs="Segoe UI"/>
                <w:b/>
                <w:i/>
                <w:iCs/>
                <w:u w:val="single"/>
              </w:rPr>
              <w:t>None</w:t>
            </w:r>
          </w:p>
        </w:tc>
      </w:tr>
      <w:tr w:rsidR="0009158B" w:rsidRPr="004720D4" w14:paraId="60A3C838" w14:textId="77777777" w:rsidTr="7E62E7CC">
        <w:trPr>
          <w:trHeight w:val="576"/>
        </w:trPr>
        <w:tc>
          <w:tcPr>
            <w:tcW w:w="1985" w:type="dxa"/>
            <w:shd w:val="clear" w:color="auto" w:fill="BDD6EE" w:themeFill="accent1" w:themeFillTint="66"/>
          </w:tcPr>
          <w:p w14:paraId="702C5E09"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Topic</w:t>
            </w:r>
          </w:p>
        </w:tc>
        <w:tc>
          <w:tcPr>
            <w:tcW w:w="4345" w:type="dxa"/>
            <w:shd w:val="clear" w:color="auto" w:fill="BDD6EE" w:themeFill="accent1" w:themeFillTint="66"/>
          </w:tcPr>
          <w:p w14:paraId="712066E5"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03184120"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54872BAF"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09158B" w:rsidRPr="004720D4" w14:paraId="360027B7" w14:textId="77777777" w:rsidTr="7E62E7CC">
        <w:trPr>
          <w:trHeight w:val="432"/>
        </w:trPr>
        <w:tc>
          <w:tcPr>
            <w:tcW w:w="1985" w:type="dxa"/>
          </w:tcPr>
          <w:p w14:paraId="2A0539D1" w14:textId="32D6CEB3" w:rsidR="0009158B" w:rsidRPr="004720D4" w:rsidRDefault="00AB4490" w:rsidP="0009158B">
            <w:pPr>
              <w:rPr>
                <w:rFonts w:ascii="Segoe UI" w:eastAsia="Calibri" w:hAnsi="Segoe UI" w:cs="Segoe UI"/>
                <w:b/>
                <w:i/>
                <w:iCs/>
              </w:rPr>
            </w:pPr>
            <w:r w:rsidRPr="004720D4">
              <w:rPr>
                <w:rFonts w:ascii="Segoe UI" w:eastAsia="Calibri" w:hAnsi="Segoe UI" w:cs="Segoe UI"/>
                <w:b/>
                <w:i/>
                <w:iCs/>
              </w:rPr>
              <w:t>Announcements</w:t>
            </w:r>
          </w:p>
        </w:tc>
        <w:tc>
          <w:tcPr>
            <w:tcW w:w="4345" w:type="dxa"/>
          </w:tcPr>
          <w:p w14:paraId="77647EFD" w14:textId="41CC74F2" w:rsidR="00193B70" w:rsidRDefault="005C0797" w:rsidP="0009158B">
            <w:pPr>
              <w:rPr>
                <w:rFonts w:ascii="Segoe UI" w:eastAsia="Calibri" w:hAnsi="Segoe UI" w:cs="Segoe UI"/>
                <w:b/>
                <w:i/>
                <w:iCs/>
              </w:rPr>
            </w:pPr>
            <w:r>
              <w:rPr>
                <w:rFonts w:ascii="Segoe UI" w:eastAsia="Calibri" w:hAnsi="Segoe UI" w:cs="Segoe UI"/>
                <w:b/>
                <w:i/>
                <w:iCs/>
              </w:rPr>
              <w:t>Samantha reported that</w:t>
            </w:r>
            <w:r w:rsidR="002D6485">
              <w:rPr>
                <w:rFonts w:ascii="Segoe UI" w:eastAsia="Calibri" w:hAnsi="Segoe UI" w:cs="Segoe UI"/>
                <w:b/>
                <w:i/>
                <w:iCs/>
              </w:rPr>
              <w:t xml:space="preserve"> the DVR Consumer Handbook is now available in Spanish. </w:t>
            </w:r>
            <w:r w:rsidR="00B80DB8">
              <w:rPr>
                <w:rFonts w:ascii="Segoe UI" w:eastAsia="Calibri" w:hAnsi="Segoe UI" w:cs="Segoe UI"/>
                <w:b/>
                <w:i/>
                <w:iCs/>
              </w:rPr>
              <w:t>DVR works with translators for other languages.</w:t>
            </w:r>
          </w:p>
          <w:p w14:paraId="01BB4297" w14:textId="77777777" w:rsidR="006E2D51" w:rsidRPr="004720D4" w:rsidRDefault="006E2D51" w:rsidP="0009158B">
            <w:pPr>
              <w:rPr>
                <w:rFonts w:ascii="Segoe UI" w:eastAsia="Calibri" w:hAnsi="Segoe UI" w:cs="Segoe UI"/>
                <w:b/>
                <w:i/>
                <w:iCs/>
              </w:rPr>
            </w:pPr>
          </w:p>
          <w:p w14:paraId="6F97743E" w14:textId="0C06E84A" w:rsidR="00193B70" w:rsidRPr="004720D4" w:rsidRDefault="7C1F2EAE" w:rsidP="7C1F2EAE">
            <w:pPr>
              <w:rPr>
                <w:rFonts w:ascii="Segoe UI" w:eastAsia="Calibri" w:hAnsi="Segoe UI" w:cs="Segoe UI"/>
                <w:b/>
                <w:bCs/>
                <w:i/>
                <w:iCs/>
              </w:rPr>
            </w:pPr>
            <w:r w:rsidRPr="7C1F2EAE">
              <w:rPr>
                <w:rFonts w:ascii="Segoe UI" w:eastAsia="Calibri" w:hAnsi="Segoe UI" w:cs="Segoe UI"/>
                <w:b/>
                <w:bCs/>
                <w:i/>
                <w:iCs/>
              </w:rPr>
              <w:t>Diane reported the Division for the Blind and Visually Impaired will hold it’s first in-person (since the pandemic) All Staff Day this Friday.</w:t>
            </w:r>
          </w:p>
          <w:p w14:paraId="3B08301D" w14:textId="77777777" w:rsidR="00CF2067" w:rsidRPr="004720D4" w:rsidRDefault="00CF2067" w:rsidP="0009158B">
            <w:pPr>
              <w:rPr>
                <w:rFonts w:ascii="Segoe UI" w:eastAsia="Calibri" w:hAnsi="Segoe UI" w:cs="Segoe UI"/>
                <w:b/>
                <w:i/>
                <w:iCs/>
              </w:rPr>
            </w:pPr>
          </w:p>
          <w:p w14:paraId="2557C842" w14:textId="0875E0C3" w:rsidR="00CF2067" w:rsidRPr="004720D4" w:rsidRDefault="7C1F2EAE" w:rsidP="7C1F2EAE">
            <w:pPr>
              <w:rPr>
                <w:rFonts w:ascii="Segoe UI" w:eastAsia="Calibri" w:hAnsi="Segoe UI" w:cs="Segoe UI"/>
                <w:b/>
                <w:bCs/>
                <w:i/>
                <w:iCs/>
              </w:rPr>
            </w:pPr>
            <w:r w:rsidRPr="7C1F2EAE">
              <w:rPr>
                <w:rFonts w:ascii="Segoe UI" w:eastAsia="Calibri" w:hAnsi="Segoe UI" w:cs="Segoe UI"/>
                <w:b/>
                <w:bCs/>
                <w:i/>
                <w:iCs/>
              </w:rPr>
              <w:t xml:space="preserve">Stephanie D reported that public health provisions of public benefits will be ending in </w:t>
            </w:r>
            <w:bookmarkStart w:id="1" w:name="_Int_8aN2Fu4J"/>
            <w:r w:rsidRPr="7C1F2EAE">
              <w:rPr>
                <w:rFonts w:ascii="Segoe UI" w:eastAsia="Calibri" w:hAnsi="Segoe UI" w:cs="Segoe UI"/>
                <w:b/>
                <w:bCs/>
                <w:i/>
                <w:iCs/>
              </w:rPr>
              <w:t>60 days</w:t>
            </w:r>
            <w:bookmarkEnd w:id="1"/>
            <w:r w:rsidRPr="7C1F2EAE">
              <w:rPr>
                <w:rFonts w:ascii="Segoe UI" w:eastAsia="Calibri" w:hAnsi="Segoe UI" w:cs="Segoe UI"/>
                <w:b/>
                <w:bCs/>
                <w:i/>
                <w:iCs/>
              </w:rPr>
              <w:t xml:space="preserve">. During the pandemic, public health benefits were handled differently. </w:t>
            </w:r>
          </w:p>
        </w:tc>
        <w:tc>
          <w:tcPr>
            <w:tcW w:w="2399" w:type="dxa"/>
          </w:tcPr>
          <w:p w14:paraId="16AC8EE7" w14:textId="366CA3E4" w:rsidR="0009158B" w:rsidRPr="004720D4" w:rsidRDefault="00B80DB8" w:rsidP="00125484">
            <w:pPr>
              <w:jc w:val="center"/>
              <w:rPr>
                <w:rFonts w:ascii="Segoe UI" w:eastAsia="Calibri" w:hAnsi="Segoe UI" w:cs="Segoe UI"/>
                <w:b/>
                <w:i/>
                <w:iCs/>
                <w:u w:val="single"/>
              </w:rPr>
            </w:pPr>
            <w:r>
              <w:rPr>
                <w:rFonts w:ascii="Segoe UI" w:eastAsia="Calibri" w:hAnsi="Segoe UI" w:cs="Segoe UI"/>
                <w:b/>
                <w:i/>
                <w:iCs/>
                <w:u w:val="single"/>
              </w:rPr>
              <w:t>None</w:t>
            </w:r>
          </w:p>
          <w:p w14:paraId="253F43E4" w14:textId="77777777" w:rsidR="006A6482" w:rsidRPr="004720D4" w:rsidRDefault="006A6482" w:rsidP="00125484">
            <w:pPr>
              <w:jc w:val="center"/>
              <w:rPr>
                <w:rFonts w:ascii="Segoe UI" w:eastAsia="Calibri" w:hAnsi="Segoe UI" w:cs="Segoe UI"/>
                <w:b/>
                <w:i/>
                <w:iCs/>
                <w:u w:val="single"/>
              </w:rPr>
            </w:pPr>
          </w:p>
          <w:p w14:paraId="64859158" w14:textId="77777777" w:rsidR="006A6482" w:rsidRPr="004720D4" w:rsidRDefault="006A6482" w:rsidP="00125484">
            <w:pPr>
              <w:jc w:val="center"/>
              <w:rPr>
                <w:rFonts w:ascii="Segoe UI" w:eastAsia="Calibri" w:hAnsi="Segoe UI" w:cs="Segoe UI"/>
                <w:b/>
                <w:i/>
                <w:iCs/>
                <w:u w:val="single"/>
              </w:rPr>
            </w:pPr>
          </w:p>
          <w:p w14:paraId="0D2183FD" w14:textId="77777777" w:rsidR="006A6482" w:rsidRPr="004720D4" w:rsidRDefault="006A6482" w:rsidP="00125484">
            <w:pPr>
              <w:jc w:val="center"/>
              <w:rPr>
                <w:rFonts w:ascii="Segoe UI" w:eastAsia="Calibri" w:hAnsi="Segoe UI" w:cs="Segoe UI"/>
                <w:b/>
                <w:i/>
                <w:iCs/>
                <w:u w:val="single"/>
              </w:rPr>
            </w:pPr>
          </w:p>
          <w:p w14:paraId="4C06F24A" w14:textId="77777777" w:rsidR="006A6482" w:rsidRPr="004720D4" w:rsidRDefault="006A6482" w:rsidP="00125484">
            <w:pPr>
              <w:jc w:val="center"/>
              <w:rPr>
                <w:rFonts w:ascii="Segoe UI" w:eastAsia="Calibri" w:hAnsi="Segoe UI" w:cs="Segoe UI"/>
                <w:b/>
                <w:i/>
                <w:iCs/>
                <w:u w:val="single"/>
              </w:rPr>
            </w:pPr>
          </w:p>
          <w:p w14:paraId="39BB4F04" w14:textId="0AB01BC7" w:rsidR="006A6482" w:rsidRPr="004720D4" w:rsidRDefault="00E40D16" w:rsidP="006E75E0">
            <w:pPr>
              <w:jc w:val="center"/>
              <w:rPr>
                <w:rFonts w:ascii="Segoe UI" w:eastAsia="Calibri" w:hAnsi="Segoe UI" w:cs="Segoe UI"/>
                <w:b/>
                <w:i/>
                <w:iCs/>
                <w:u w:val="single"/>
              </w:rPr>
            </w:pPr>
            <w:r>
              <w:rPr>
                <w:rFonts w:ascii="Segoe UI" w:eastAsia="Calibri" w:hAnsi="Segoe UI" w:cs="Segoe UI"/>
                <w:b/>
                <w:i/>
                <w:iCs/>
                <w:u w:val="single"/>
              </w:rPr>
              <w:t>None</w:t>
            </w:r>
          </w:p>
          <w:p w14:paraId="7D009673" w14:textId="77777777" w:rsidR="00C42E6A" w:rsidRPr="004720D4" w:rsidRDefault="00C42E6A" w:rsidP="00125484">
            <w:pPr>
              <w:jc w:val="center"/>
              <w:rPr>
                <w:rFonts w:ascii="Segoe UI" w:eastAsia="Calibri" w:hAnsi="Segoe UI" w:cs="Segoe UI"/>
                <w:b/>
                <w:i/>
                <w:iCs/>
                <w:u w:val="single"/>
              </w:rPr>
            </w:pPr>
          </w:p>
          <w:p w14:paraId="6DF03D47" w14:textId="77777777" w:rsidR="00C42E6A" w:rsidRPr="004720D4" w:rsidRDefault="00C42E6A" w:rsidP="00125484">
            <w:pPr>
              <w:jc w:val="center"/>
              <w:rPr>
                <w:rFonts w:ascii="Segoe UI" w:eastAsia="Calibri" w:hAnsi="Segoe UI" w:cs="Segoe UI"/>
                <w:b/>
                <w:i/>
                <w:iCs/>
                <w:u w:val="single"/>
              </w:rPr>
            </w:pPr>
          </w:p>
          <w:p w14:paraId="222EF7CE" w14:textId="77777777" w:rsidR="00C42E6A" w:rsidRPr="004720D4" w:rsidRDefault="00C42E6A" w:rsidP="00125484">
            <w:pPr>
              <w:jc w:val="center"/>
              <w:rPr>
                <w:rFonts w:ascii="Segoe UI" w:eastAsia="Calibri" w:hAnsi="Segoe UI" w:cs="Segoe UI"/>
                <w:b/>
                <w:i/>
                <w:iCs/>
                <w:u w:val="single"/>
              </w:rPr>
            </w:pPr>
          </w:p>
          <w:p w14:paraId="3DD0E7DD" w14:textId="77777777" w:rsidR="00C42E6A" w:rsidRPr="004720D4" w:rsidRDefault="00C42E6A" w:rsidP="00125484">
            <w:pPr>
              <w:jc w:val="center"/>
              <w:rPr>
                <w:rFonts w:ascii="Segoe UI" w:eastAsia="Calibri" w:hAnsi="Segoe UI" w:cs="Segoe UI"/>
                <w:b/>
                <w:i/>
                <w:iCs/>
                <w:u w:val="single"/>
              </w:rPr>
            </w:pPr>
          </w:p>
          <w:p w14:paraId="5BEBB7D3" w14:textId="1008D2C6" w:rsidR="00C42E6A" w:rsidRPr="004720D4" w:rsidRDefault="00335B46" w:rsidP="00335B46">
            <w:pPr>
              <w:jc w:val="center"/>
              <w:rPr>
                <w:rFonts w:ascii="Segoe UI" w:eastAsia="Calibri" w:hAnsi="Segoe UI" w:cs="Segoe UI"/>
                <w:b/>
                <w:i/>
                <w:iCs/>
                <w:u w:val="single"/>
              </w:rPr>
            </w:pPr>
            <w:r>
              <w:rPr>
                <w:rFonts w:ascii="Segoe UI" w:eastAsia="Calibri" w:hAnsi="Segoe UI" w:cs="Segoe UI"/>
                <w:b/>
                <w:i/>
                <w:iCs/>
                <w:u w:val="single"/>
              </w:rPr>
              <w:t>None</w:t>
            </w:r>
          </w:p>
        </w:tc>
        <w:tc>
          <w:tcPr>
            <w:tcW w:w="1711" w:type="dxa"/>
          </w:tcPr>
          <w:p w14:paraId="46F2383E" w14:textId="207CEB7C" w:rsidR="0009158B" w:rsidRPr="004720D4" w:rsidRDefault="00B80DB8" w:rsidP="009B27E4">
            <w:pPr>
              <w:jc w:val="center"/>
              <w:rPr>
                <w:rFonts w:ascii="Segoe UI" w:eastAsia="Calibri" w:hAnsi="Segoe UI" w:cs="Segoe UI"/>
                <w:b/>
                <w:i/>
                <w:iCs/>
                <w:u w:val="single"/>
              </w:rPr>
            </w:pPr>
            <w:r>
              <w:rPr>
                <w:rFonts w:ascii="Segoe UI" w:eastAsia="Calibri" w:hAnsi="Segoe UI" w:cs="Segoe UI"/>
                <w:b/>
                <w:i/>
                <w:iCs/>
                <w:u w:val="single"/>
              </w:rPr>
              <w:t>None</w:t>
            </w:r>
          </w:p>
          <w:p w14:paraId="09F8797D" w14:textId="77777777" w:rsidR="009828B1" w:rsidRPr="004720D4" w:rsidRDefault="009828B1" w:rsidP="009B27E4">
            <w:pPr>
              <w:jc w:val="center"/>
              <w:rPr>
                <w:rFonts w:ascii="Segoe UI" w:eastAsia="Calibri" w:hAnsi="Segoe UI" w:cs="Segoe UI"/>
                <w:b/>
                <w:i/>
                <w:iCs/>
                <w:u w:val="single"/>
              </w:rPr>
            </w:pPr>
          </w:p>
          <w:p w14:paraId="2C3A2E90" w14:textId="77777777" w:rsidR="009828B1" w:rsidRPr="004720D4" w:rsidRDefault="009828B1" w:rsidP="009B27E4">
            <w:pPr>
              <w:jc w:val="center"/>
              <w:rPr>
                <w:rFonts w:ascii="Segoe UI" w:eastAsia="Calibri" w:hAnsi="Segoe UI" w:cs="Segoe UI"/>
                <w:b/>
                <w:i/>
                <w:iCs/>
                <w:u w:val="single"/>
              </w:rPr>
            </w:pPr>
          </w:p>
          <w:p w14:paraId="0DC714CF" w14:textId="77777777" w:rsidR="009828B1" w:rsidRPr="004720D4" w:rsidRDefault="009828B1" w:rsidP="009B27E4">
            <w:pPr>
              <w:jc w:val="center"/>
              <w:rPr>
                <w:rFonts w:ascii="Segoe UI" w:eastAsia="Calibri" w:hAnsi="Segoe UI" w:cs="Segoe UI"/>
                <w:b/>
                <w:i/>
                <w:iCs/>
                <w:u w:val="single"/>
              </w:rPr>
            </w:pPr>
          </w:p>
          <w:p w14:paraId="2C5D4230" w14:textId="77777777" w:rsidR="009828B1" w:rsidRPr="004720D4" w:rsidRDefault="009828B1" w:rsidP="009B27E4">
            <w:pPr>
              <w:jc w:val="center"/>
              <w:rPr>
                <w:rFonts w:ascii="Segoe UI" w:eastAsia="Calibri" w:hAnsi="Segoe UI" w:cs="Segoe UI"/>
                <w:b/>
                <w:i/>
                <w:iCs/>
                <w:u w:val="single"/>
              </w:rPr>
            </w:pPr>
          </w:p>
          <w:p w14:paraId="55EBFDDF" w14:textId="02FBD8F7" w:rsidR="009828B1" w:rsidRPr="004720D4" w:rsidRDefault="006E75E0" w:rsidP="009B27E4">
            <w:pPr>
              <w:jc w:val="center"/>
              <w:rPr>
                <w:rFonts w:ascii="Segoe UI" w:eastAsia="Calibri" w:hAnsi="Segoe UI" w:cs="Segoe UI"/>
                <w:b/>
                <w:i/>
                <w:iCs/>
                <w:u w:val="single"/>
              </w:rPr>
            </w:pPr>
            <w:r>
              <w:rPr>
                <w:rFonts w:ascii="Segoe UI" w:eastAsia="Calibri" w:hAnsi="Segoe UI" w:cs="Segoe UI"/>
                <w:b/>
                <w:i/>
                <w:iCs/>
                <w:u w:val="single"/>
              </w:rPr>
              <w:t>None</w:t>
            </w:r>
          </w:p>
          <w:p w14:paraId="4EA21949" w14:textId="77777777" w:rsidR="009828B1" w:rsidRPr="004720D4" w:rsidRDefault="009828B1" w:rsidP="009B27E4">
            <w:pPr>
              <w:jc w:val="center"/>
              <w:rPr>
                <w:rFonts w:ascii="Segoe UI" w:eastAsia="Calibri" w:hAnsi="Segoe UI" w:cs="Segoe UI"/>
                <w:b/>
                <w:i/>
                <w:iCs/>
                <w:u w:val="single"/>
              </w:rPr>
            </w:pPr>
          </w:p>
          <w:p w14:paraId="0CE2ADAC" w14:textId="77777777" w:rsidR="009828B1" w:rsidRPr="004720D4" w:rsidRDefault="009828B1" w:rsidP="009B27E4">
            <w:pPr>
              <w:jc w:val="center"/>
              <w:rPr>
                <w:rFonts w:ascii="Segoe UI" w:eastAsia="Calibri" w:hAnsi="Segoe UI" w:cs="Segoe UI"/>
                <w:b/>
                <w:i/>
                <w:iCs/>
                <w:u w:val="single"/>
              </w:rPr>
            </w:pPr>
          </w:p>
          <w:p w14:paraId="3AD14226" w14:textId="7A6D329E" w:rsidR="009828B1" w:rsidRPr="004720D4" w:rsidRDefault="009828B1" w:rsidP="009B27E4">
            <w:pPr>
              <w:jc w:val="center"/>
              <w:rPr>
                <w:rFonts w:ascii="Segoe UI" w:eastAsia="Calibri" w:hAnsi="Segoe UI" w:cs="Segoe UI"/>
                <w:b/>
                <w:i/>
                <w:iCs/>
                <w:u w:val="single"/>
              </w:rPr>
            </w:pPr>
          </w:p>
          <w:p w14:paraId="00055935" w14:textId="77777777" w:rsidR="009828B1" w:rsidRPr="004720D4" w:rsidRDefault="009828B1" w:rsidP="009B27E4">
            <w:pPr>
              <w:jc w:val="center"/>
              <w:rPr>
                <w:rFonts w:ascii="Segoe UI" w:eastAsia="Calibri" w:hAnsi="Segoe UI" w:cs="Segoe UI"/>
                <w:b/>
                <w:i/>
                <w:iCs/>
                <w:u w:val="single"/>
              </w:rPr>
            </w:pPr>
          </w:p>
          <w:p w14:paraId="6091E4FA" w14:textId="7815DC6F" w:rsidR="00C42E6A" w:rsidRPr="004720D4" w:rsidRDefault="00335B46" w:rsidP="009B27E4">
            <w:pPr>
              <w:jc w:val="center"/>
              <w:rPr>
                <w:rFonts w:ascii="Segoe UI" w:eastAsia="Calibri" w:hAnsi="Segoe UI" w:cs="Segoe UI"/>
                <w:b/>
                <w:i/>
                <w:iCs/>
                <w:u w:val="single"/>
              </w:rPr>
            </w:pPr>
            <w:r>
              <w:rPr>
                <w:rFonts w:ascii="Segoe UI" w:eastAsia="Calibri" w:hAnsi="Segoe UI" w:cs="Segoe UI"/>
                <w:b/>
                <w:i/>
                <w:iCs/>
                <w:u w:val="single"/>
              </w:rPr>
              <w:t>None</w:t>
            </w:r>
          </w:p>
          <w:p w14:paraId="183E784B" w14:textId="77777777" w:rsidR="00C42E6A" w:rsidRPr="004720D4" w:rsidRDefault="00C42E6A" w:rsidP="009B27E4">
            <w:pPr>
              <w:jc w:val="center"/>
              <w:rPr>
                <w:rFonts w:ascii="Segoe UI" w:eastAsia="Calibri" w:hAnsi="Segoe UI" w:cs="Segoe UI"/>
                <w:b/>
                <w:i/>
                <w:iCs/>
                <w:u w:val="single"/>
              </w:rPr>
            </w:pPr>
          </w:p>
          <w:p w14:paraId="3218DC1E" w14:textId="77777777" w:rsidR="00C42E6A" w:rsidRPr="004720D4" w:rsidRDefault="00C42E6A" w:rsidP="009B27E4">
            <w:pPr>
              <w:jc w:val="center"/>
              <w:rPr>
                <w:rFonts w:ascii="Segoe UI" w:eastAsia="Calibri" w:hAnsi="Segoe UI" w:cs="Segoe UI"/>
                <w:b/>
                <w:i/>
                <w:iCs/>
                <w:u w:val="single"/>
              </w:rPr>
            </w:pPr>
          </w:p>
          <w:p w14:paraId="57EF92E6" w14:textId="77777777" w:rsidR="00C42E6A" w:rsidRPr="004720D4" w:rsidRDefault="00C42E6A" w:rsidP="009B27E4">
            <w:pPr>
              <w:jc w:val="center"/>
              <w:rPr>
                <w:rFonts w:ascii="Segoe UI" w:eastAsia="Calibri" w:hAnsi="Segoe UI" w:cs="Segoe UI"/>
                <w:b/>
                <w:i/>
                <w:iCs/>
                <w:u w:val="single"/>
              </w:rPr>
            </w:pPr>
          </w:p>
          <w:p w14:paraId="5D483402" w14:textId="3DF2641F" w:rsidR="00C42E6A" w:rsidRPr="004720D4" w:rsidRDefault="00C42E6A" w:rsidP="009B27E4">
            <w:pPr>
              <w:jc w:val="center"/>
              <w:rPr>
                <w:rFonts w:ascii="Segoe UI" w:eastAsia="Calibri" w:hAnsi="Segoe UI" w:cs="Segoe UI"/>
                <w:b/>
                <w:i/>
                <w:iCs/>
                <w:u w:val="single"/>
              </w:rPr>
            </w:pPr>
          </w:p>
        </w:tc>
      </w:tr>
      <w:tr w:rsidR="00437378" w:rsidRPr="004720D4" w14:paraId="3063A2DC" w14:textId="77777777" w:rsidTr="7E62E7CC">
        <w:trPr>
          <w:trHeight w:val="576"/>
        </w:trPr>
        <w:tc>
          <w:tcPr>
            <w:tcW w:w="1985" w:type="dxa"/>
            <w:shd w:val="clear" w:color="auto" w:fill="BDD6EE" w:themeFill="accent1" w:themeFillTint="66"/>
          </w:tcPr>
          <w:p w14:paraId="3918900C" w14:textId="0038B03E" w:rsidR="00437378" w:rsidRPr="004720D4" w:rsidRDefault="00437378" w:rsidP="00437378">
            <w:pPr>
              <w:jc w:val="center"/>
              <w:rPr>
                <w:rFonts w:ascii="Segoe UI" w:eastAsia="Calibri" w:hAnsi="Segoe UI" w:cs="Segoe UI"/>
                <w:b/>
                <w:i/>
                <w:iCs/>
              </w:rPr>
            </w:pPr>
            <w:r w:rsidRPr="004720D4">
              <w:rPr>
                <w:rFonts w:ascii="Segoe UI" w:eastAsia="Calibri" w:hAnsi="Segoe UI" w:cs="Segoe UI"/>
                <w:b/>
                <w:i/>
                <w:iCs/>
                <w:u w:val="single"/>
              </w:rPr>
              <w:t>Topic</w:t>
            </w:r>
          </w:p>
        </w:tc>
        <w:tc>
          <w:tcPr>
            <w:tcW w:w="4345" w:type="dxa"/>
            <w:shd w:val="clear" w:color="auto" w:fill="BDD6EE" w:themeFill="accent1" w:themeFillTint="66"/>
          </w:tcPr>
          <w:p w14:paraId="7E5AF06D" w14:textId="19CDF20C" w:rsidR="00437378" w:rsidRPr="004720D4" w:rsidRDefault="00437378" w:rsidP="00437378">
            <w:pPr>
              <w:jc w:val="center"/>
              <w:rPr>
                <w:rFonts w:ascii="Segoe UI" w:eastAsia="Calibri" w:hAnsi="Segoe UI" w:cs="Segoe UI"/>
                <w:b/>
                <w:i/>
                <w:iCs/>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01C67E29" w14:textId="0CCB80B1" w:rsidR="00437378" w:rsidRPr="004720D4" w:rsidRDefault="00437378" w:rsidP="00437378">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36E2A869" w14:textId="7614CF56" w:rsidR="00437378" w:rsidRPr="004720D4" w:rsidRDefault="00437378" w:rsidP="00437378">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437378" w:rsidRPr="004720D4" w14:paraId="4FB538BE" w14:textId="77777777" w:rsidTr="7E62E7CC">
        <w:trPr>
          <w:trHeight w:val="576"/>
        </w:trPr>
        <w:tc>
          <w:tcPr>
            <w:tcW w:w="1985" w:type="dxa"/>
          </w:tcPr>
          <w:p w14:paraId="154F11C1" w14:textId="77777777" w:rsidR="00437378" w:rsidRPr="004720D4" w:rsidRDefault="00437378" w:rsidP="00437378">
            <w:pPr>
              <w:rPr>
                <w:rFonts w:ascii="Segoe UI" w:eastAsia="Calibri" w:hAnsi="Segoe UI" w:cs="Segoe UI"/>
                <w:b/>
                <w:i/>
                <w:iCs/>
              </w:rPr>
            </w:pPr>
            <w:r w:rsidRPr="004720D4">
              <w:rPr>
                <w:rFonts w:ascii="Segoe UI" w:eastAsia="Calibri" w:hAnsi="Segoe UI" w:cs="Segoe UI"/>
                <w:b/>
                <w:i/>
                <w:iCs/>
              </w:rPr>
              <w:t>Public Comment</w:t>
            </w:r>
          </w:p>
        </w:tc>
        <w:tc>
          <w:tcPr>
            <w:tcW w:w="4345" w:type="dxa"/>
          </w:tcPr>
          <w:p w14:paraId="1568C7A6" w14:textId="77777777" w:rsidR="00437378" w:rsidRPr="004720D4" w:rsidRDefault="00437378" w:rsidP="00437378">
            <w:pPr>
              <w:rPr>
                <w:rFonts w:ascii="Segoe UI" w:eastAsia="Calibri" w:hAnsi="Segoe UI" w:cs="Segoe UI"/>
                <w:b/>
                <w:i/>
                <w:iCs/>
              </w:rPr>
            </w:pPr>
            <w:r w:rsidRPr="004720D4">
              <w:rPr>
                <w:rFonts w:ascii="Segoe UI" w:eastAsia="Calibri" w:hAnsi="Segoe UI" w:cs="Segoe UI"/>
                <w:b/>
                <w:i/>
                <w:iCs/>
              </w:rPr>
              <w:t>Time was given for public comments, but none were made.</w:t>
            </w:r>
          </w:p>
        </w:tc>
        <w:tc>
          <w:tcPr>
            <w:tcW w:w="2399" w:type="dxa"/>
          </w:tcPr>
          <w:p w14:paraId="6FBFD70F" w14:textId="77777777" w:rsidR="00437378" w:rsidRPr="004720D4" w:rsidRDefault="00437378" w:rsidP="00437378">
            <w:pPr>
              <w:rPr>
                <w:rFonts w:ascii="Segoe UI" w:eastAsia="Calibri" w:hAnsi="Segoe UI" w:cs="Segoe UI"/>
                <w:b/>
                <w:i/>
                <w:iCs/>
                <w:u w:val="single"/>
              </w:rPr>
            </w:pPr>
          </w:p>
          <w:p w14:paraId="2DAA5DA6" w14:textId="77777777" w:rsidR="00437378" w:rsidRPr="004720D4" w:rsidRDefault="00437378" w:rsidP="00437378">
            <w:pPr>
              <w:jc w:val="center"/>
              <w:rPr>
                <w:rFonts w:ascii="Segoe UI" w:eastAsia="Calibri" w:hAnsi="Segoe UI" w:cs="Segoe UI"/>
                <w:b/>
                <w:i/>
                <w:iCs/>
                <w:u w:val="single"/>
              </w:rPr>
            </w:pPr>
            <w:r w:rsidRPr="004720D4">
              <w:rPr>
                <w:rFonts w:ascii="Segoe UI" w:eastAsia="Calibri" w:hAnsi="Segoe UI" w:cs="Segoe UI"/>
                <w:b/>
                <w:i/>
                <w:iCs/>
                <w:u w:val="single"/>
              </w:rPr>
              <w:t>NA</w:t>
            </w:r>
          </w:p>
          <w:p w14:paraId="7BD7853D" w14:textId="77777777" w:rsidR="00437378" w:rsidRPr="004720D4" w:rsidRDefault="00437378" w:rsidP="00437378">
            <w:pPr>
              <w:jc w:val="center"/>
              <w:rPr>
                <w:rFonts w:ascii="Segoe UI" w:eastAsia="Calibri" w:hAnsi="Segoe UI" w:cs="Segoe UI"/>
                <w:b/>
                <w:i/>
                <w:iCs/>
                <w:u w:val="single"/>
              </w:rPr>
            </w:pPr>
          </w:p>
        </w:tc>
        <w:tc>
          <w:tcPr>
            <w:tcW w:w="1711" w:type="dxa"/>
          </w:tcPr>
          <w:p w14:paraId="161F707F" w14:textId="77777777" w:rsidR="00437378" w:rsidRPr="004720D4" w:rsidRDefault="00437378" w:rsidP="00437378">
            <w:pPr>
              <w:rPr>
                <w:rFonts w:ascii="Segoe UI" w:eastAsia="Calibri" w:hAnsi="Segoe UI" w:cs="Segoe UI"/>
                <w:b/>
                <w:i/>
                <w:iCs/>
                <w:u w:val="single"/>
              </w:rPr>
            </w:pPr>
          </w:p>
          <w:p w14:paraId="4F2B6B03" w14:textId="77777777" w:rsidR="00437378" w:rsidRPr="004720D4" w:rsidRDefault="00437378" w:rsidP="00437378">
            <w:pPr>
              <w:jc w:val="center"/>
              <w:rPr>
                <w:rFonts w:ascii="Segoe UI" w:eastAsia="Calibri" w:hAnsi="Segoe UI" w:cs="Segoe UI"/>
                <w:b/>
                <w:i/>
                <w:iCs/>
                <w:u w:val="single"/>
              </w:rPr>
            </w:pPr>
            <w:r w:rsidRPr="004720D4">
              <w:rPr>
                <w:rFonts w:ascii="Segoe UI" w:eastAsia="Calibri" w:hAnsi="Segoe UI" w:cs="Segoe UI"/>
                <w:b/>
                <w:i/>
                <w:iCs/>
                <w:u w:val="single"/>
              </w:rPr>
              <w:t>NA</w:t>
            </w:r>
          </w:p>
        </w:tc>
      </w:tr>
      <w:tr w:rsidR="00A05763" w:rsidRPr="004720D4" w14:paraId="02BE4D7F" w14:textId="77777777" w:rsidTr="7E62E7CC">
        <w:trPr>
          <w:trHeight w:val="576"/>
        </w:trPr>
        <w:tc>
          <w:tcPr>
            <w:tcW w:w="1985" w:type="dxa"/>
            <w:shd w:val="clear" w:color="auto" w:fill="BDD6EE" w:themeFill="accent1" w:themeFillTint="66"/>
          </w:tcPr>
          <w:p w14:paraId="5321A21B" w14:textId="6AFB1061" w:rsidR="00A05763" w:rsidRPr="004720D4" w:rsidRDefault="00A05763" w:rsidP="00A05763">
            <w:pPr>
              <w:jc w:val="center"/>
              <w:rPr>
                <w:rFonts w:ascii="Segoe UI" w:eastAsia="Calibri" w:hAnsi="Segoe UI" w:cs="Segoe UI"/>
                <w:b/>
                <w:i/>
                <w:iCs/>
              </w:rPr>
            </w:pPr>
            <w:r w:rsidRPr="004720D4">
              <w:rPr>
                <w:rFonts w:ascii="Segoe UI" w:eastAsia="Calibri" w:hAnsi="Segoe UI" w:cs="Segoe UI"/>
                <w:b/>
                <w:i/>
                <w:iCs/>
                <w:u w:val="single"/>
              </w:rPr>
              <w:t>Topic</w:t>
            </w:r>
          </w:p>
        </w:tc>
        <w:tc>
          <w:tcPr>
            <w:tcW w:w="4345" w:type="dxa"/>
            <w:shd w:val="clear" w:color="auto" w:fill="BDD6EE" w:themeFill="accent1" w:themeFillTint="66"/>
          </w:tcPr>
          <w:p w14:paraId="4C54C0FF" w14:textId="3CB0412A" w:rsidR="00A05763" w:rsidRPr="004720D4" w:rsidRDefault="00A05763" w:rsidP="00A05763">
            <w:pPr>
              <w:jc w:val="center"/>
              <w:rPr>
                <w:rFonts w:ascii="Segoe UI" w:eastAsia="Calibri" w:hAnsi="Segoe UI" w:cs="Segoe UI"/>
                <w:b/>
                <w:i/>
                <w:iCs/>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6A7CD2A5" w14:textId="50C0BFB3" w:rsidR="00A05763" w:rsidRPr="004720D4" w:rsidRDefault="00A05763" w:rsidP="00A05763">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51AA063E" w14:textId="0D870EE5" w:rsidR="00A05763" w:rsidRPr="004720D4" w:rsidRDefault="00A05763" w:rsidP="00A05763">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A05763" w:rsidRPr="004720D4" w14:paraId="7EA71F89" w14:textId="77777777" w:rsidTr="7E62E7CC">
        <w:trPr>
          <w:trHeight w:val="576"/>
        </w:trPr>
        <w:tc>
          <w:tcPr>
            <w:tcW w:w="1985" w:type="dxa"/>
          </w:tcPr>
          <w:p w14:paraId="764EA504" w14:textId="77777777" w:rsidR="00A05763" w:rsidRPr="004720D4" w:rsidRDefault="00A05763" w:rsidP="00A05763">
            <w:pPr>
              <w:rPr>
                <w:rFonts w:ascii="Segoe UI" w:eastAsia="Calibri" w:hAnsi="Segoe UI" w:cs="Segoe UI"/>
                <w:b/>
                <w:i/>
                <w:iCs/>
              </w:rPr>
            </w:pPr>
            <w:r w:rsidRPr="004720D4">
              <w:rPr>
                <w:rFonts w:ascii="Segoe UI" w:eastAsia="Calibri" w:hAnsi="Segoe UI" w:cs="Segoe UI"/>
                <w:b/>
                <w:i/>
                <w:iCs/>
              </w:rPr>
              <w:t>Adjournment</w:t>
            </w:r>
          </w:p>
        </w:tc>
        <w:tc>
          <w:tcPr>
            <w:tcW w:w="4345" w:type="dxa"/>
          </w:tcPr>
          <w:p w14:paraId="421D7C0B" w14:textId="088A7867" w:rsidR="00A05763" w:rsidRPr="004720D4" w:rsidRDefault="00A05763" w:rsidP="00A05763">
            <w:pPr>
              <w:rPr>
                <w:rFonts w:ascii="Segoe UI" w:eastAsia="Calibri" w:hAnsi="Segoe UI" w:cs="Segoe UI"/>
                <w:b/>
                <w:i/>
                <w:iCs/>
              </w:rPr>
            </w:pPr>
            <w:r w:rsidRPr="004720D4">
              <w:rPr>
                <w:rFonts w:ascii="Segoe UI" w:eastAsia="Calibri" w:hAnsi="Segoe UI" w:cs="Segoe UI"/>
                <w:b/>
                <w:i/>
                <w:iCs/>
              </w:rPr>
              <w:t xml:space="preserve">The meeting was adjourned at </w:t>
            </w:r>
            <w:r w:rsidR="004407FB" w:rsidRPr="004720D4">
              <w:rPr>
                <w:rFonts w:ascii="Segoe UI" w:eastAsia="Calibri" w:hAnsi="Segoe UI" w:cs="Segoe UI"/>
                <w:b/>
                <w:i/>
                <w:iCs/>
              </w:rPr>
              <w:t>11:4</w:t>
            </w:r>
            <w:r w:rsidR="007562A8">
              <w:rPr>
                <w:rFonts w:ascii="Segoe UI" w:eastAsia="Calibri" w:hAnsi="Segoe UI" w:cs="Segoe UI"/>
                <w:b/>
                <w:i/>
                <w:iCs/>
              </w:rPr>
              <w:t>5</w:t>
            </w:r>
            <w:r w:rsidR="004407FB" w:rsidRPr="004720D4">
              <w:rPr>
                <w:rFonts w:ascii="Segoe UI" w:eastAsia="Calibri" w:hAnsi="Segoe UI" w:cs="Segoe UI"/>
                <w:b/>
                <w:i/>
                <w:iCs/>
              </w:rPr>
              <w:t>a</w:t>
            </w:r>
            <w:r w:rsidRPr="004720D4">
              <w:rPr>
                <w:rFonts w:ascii="Segoe UI" w:eastAsia="Calibri" w:hAnsi="Segoe UI" w:cs="Segoe UI"/>
                <w:b/>
                <w:i/>
                <w:iCs/>
              </w:rPr>
              <w:t>m.</w:t>
            </w:r>
          </w:p>
        </w:tc>
        <w:tc>
          <w:tcPr>
            <w:tcW w:w="2399" w:type="dxa"/>
          </w:tcPr>
          <w:p w14:paraId="4A19CA1A" w14:textId="77777777" w:rsidR="00A05763" w:rsidRPr="004720D4" w:rsidRDefault="00A05763" w:rsidP="004407FB">
            <w:pPr>
              <w:jc w:val="center"/>
              <w:rPr>
                <w:rFonts w:ascii="Segoe UI" w:eastAsia="Calibri" w:hAnsi="Segoe UI" w:cs="Segoe UI"/>
                <w:b/>
                <w:i/>
                <w:iCs/>
                <w:u w:val="single"/>
              </w:rPr>
            </w:pPr>
            <w:r w:rsidRPr="004720D4">
              <w:rPr>
                <w:rFonts w:ascii="Segoe UI" w:eastAsia="Calibri" w:hAnsi="Segoe UI" w:cs="Segoe UI"/>
                <w:b/>
                <w:i/>
                <w:iCs/>
                <w:u w:val="single"/>
              </w:rPr>
              <w:t>NA</w:t>
            </w:r>
          </w:p>
          <w:p w14:paraId="5A6B1958" w14:textId="77777777" w:rsidR="00A05763" w:rsidRPr="004720D4" w:rsidRDefault="00A05763" w:rsidP="00A05763">
            <w:pPr>
              <w:jc w:val="center"/>
              <w:rPr>
                <w:rFonts w:ascii="Segoe UI" w:eastAsia="Calibri" w:hAnsi="Segoe UI" w:cs="Segoe UI"/>
                <w:b/>
                <w:i/>
                <w:iCs/>
                <w:u w:val="single"/>
              </w:rPr>
            </w:pPr>
          </w:p>
        </w:tc>
        <w:tc>
          <w:tcPr>
            <w:tcW w:w="1711" w:type="dxa"/>
          </w:tcPr>
          <w:p w14:paraId="06FBA2F4" w14:textId="77777777" w:rsidR="00A05763" w:rsidRPr="004720D4" w:rsidRDefault="00A05763" w:rsidP="004407FB">
            <w:pPr>
              <w:jc w:val="center"/>
              <w:rPr>
                <w:rFonts w:ascii="Segoe UI" w:eastAsia="Calibri" w:hAnsi="Segoe UI" w:cs="Segoe UI"/>
                <w:b/>
                <w:i/>
                <w:iCs/>
                <w:u w:val="single"/>
              </w:rPr>
            </w:pPr>
            <w:r w:rsidRPr="004720D4">
              <w:rPr>
                <w:rFonts w:ascii="Segoe UI" w:eastAsia="Calibri" w:hAnsi="Segoe UI" w:cs="Segoe UI"/>
                <w:b/>
                <w:i/>
                <w:iCs/>
                <w:u w:val="single"/>
              </w:rPr>
              <w:t>NA</w:t>
            </w:r>
          </w:p>
        </w:tc>
      </w:tr>
    </w:tbl>
    <w:p w14:paraId="572F8109" w14:textId="77777777" w:rsidR="003A6A8E" w:rsidRPr="004720D4" w:rsidRDefault="003A6A8E" w:rsidP="00181299">
      <w:pPr>
        <w:spacing w:before="240" w:line="480" w:lineRule="auto"/>
        <w:jc w:val="center"/>
        <w:rPr>
          <w:rFonts w:ascii="Segoe UI" w:eastAsia="Calibri" w:hAnsi="Segoe UI" w:cs="Segoe UI"/>
          <w:b/>
          <w:i/>
          <w:iCs/>
          <w:u w:val="single"/>
        </w:rPr>
      </w:pPr>
    </w:p>
    <w:p w14:paraId="65E3346D" w14:textId="22356F65" w:rsidR="00D60B8C" w:rsidRPr="004720D4" w:rsidRDefault="00D60B8C" w:rsidP="00181299">
      <w:pPr>
        <w:spacing w:before="240" w:line="480" w:lineRule="auto"/>
        <w:jc w:val="center"/>
        <w:rPr>
          <w:rFonts w:ascii="Segoe UI" w:eastAsia="Calibri" w:hAnsi="Segoe UI" w:cs="Segoe UI"/>
          <w:b/>
          <w:i/>
          <w:iCs/>
          <w:u w:val="single"/>
        </w:rPr>
      </w:pPr>
      <w:r w:rsidRPr="004720D4">
        <w:rPr>
          <w:rFonts w:ascii="Segoe UI" w:eastAsia="Calibri" w:hAnsi="Segoe UI" w:cs="Segoe UI"/>
          <w:b/>
          <w:i/>
          <w:iCs/>
          <w:u w:val="single"/>
        </w:rPr>
        <w:t>People &amp; Organizations Represented</w:t>
      </w:r>
    </w:p>
    <w:p w14:paraId="02017888" w14:textId="46B83762" w:rsidR="00181299" w:rsidRPr="004720D4" w:rsidRDefault="00181299" w:rsidP="00D60B8C">
      <w:pPr>
        <w:spacing w:line="240" w:lineRule="auto"/>
        <w:rPr>
          <w:rFonts w:ascii="Segoe UI" w:eastAsia="Calibri" w:hAnsi="Segoe UI" w:cs="Segoe UI"/>
          <w:b/>
          <w:i/>
          <w:iCs/>
        </w:rPr>
      </w:pPr>
      <w:r w:rsidRPr="004720D4">
        <w:rPr>
          <w:rFonts w:ascii="Segoe UI" w:eastAsia="Calibri" w:hAnsi="Segoe UI" w:cs="Segoe UI"/>
          <w:b/>
          <w:i/>
          <w:iCs/>
        </w:rPr>
        <w:t>Darcy Gentle – Wabanaki Voc</w:t>
      </w:r>
      <w:r w:rsidR="00C14A7F" w:rsidRPr="004720D4">
        <w:rPr>
          <w:rFonts w:ascii="Segoe UI" w:eastAsia="Calibri" w:hAnsi="Segoe UI" w:cs="Segoe UI"/>
          <w:b/>
          <w:i/>
          <w:iCs/>
        </w:rPr>
        <w:t>ational</w:t>
      </w:r>
      <w:r w:rsidRPr="004720D4">
        <w:rPr>
          <w:rFonts w:ascii="Segoe UI" w:eastAsia="Calibri" w:hAnsi="Segoe UI" w:cs="Segoe UI"/>
          <w:b/>
          <w:i/>
          <w:iCs/>
        </w:rPr>
        <w:t xml:space="preserve"> Rehab</w:t>
      </w:r>
      <w:r w:rsidR="00C14A7F" w:rsidRPr="004720D4">
        <w:rPr>
          <w:rFonts w:ascii="Segoe UI" w:eastAsia="Calibri" w:hAnsi="Segoe UI" w:cs="Segoe UI"/>
          <w:b/>
          <w:i/>
          <w:iCs/>
        </w:rPr>
        <w:t>ilitation</w:t>
      </w:r>
      <w:r w:rsidRPr="004720D4">
        <w:rPr>
          <w:rFonts w:ascii="Segoe UI" w:eastAsia="Calibri" w:hAnsi="Segoe UI" w:cs="Segoe UI"/>
          <w:b/>
          <w:i/>
          <w:iCs/>
        </w:rPr>
        <w:t xml:space="preserve"> Program Director</w:t>
      </w:r>
    </w:p>
    <w:p w14:paraId="18BE8B3A" w14:textId="6985792A" w:rsidR="00C14A7F" w:rsidRPr="004720D4" w:rsidRDefault="00C14A7F" w:rsidP="00D60B8C">
      <w:pPr>
        <w:spacing w:line="240" w:lineRule="auto"/>
        <w:rPr>
          <w:rFonts w:ascii="Segoe UI" w:eastAsia="Calibri" w:hAnsi="Segoe UI" w:cs="Segoe UI"/>
          <w:b/>
          <w:i/>
          <w:iCs/>
        </w:rPr>
      </w:pPr>
      <w:r w:rsidRPr="004720D4">
        <w:rPr>
          <w:rFonts w:ascii="Segoe UI" w:eastAsia="Calibri" w:hAnsi="Segoe UI" w:cs="Segoe UI"/>
          <w:b/>
          <w:i/>
          <w:iCs/>
        </w:rPr>
        <w:t xml:space="preserve">Diane </w:t>
      </w:r>
      <w:proofErr w:type="spellStart"/>
      <w:r w:rsidRPr="004720D4">
        <w:rPr>
          <w:rFonts w:ascii="Segoe UI" w:eastAsia="Calibri" w:hAnsi="Segoe UI" w:cs="Segoe UI"/>
          <w:b/>
          <w:i/>
          <w:iCs/>
        </w:rPr>
        <w:t>Frigon</w:t>
      </w:r>
      <w:proofErr w:type="spellEnd"/>
      <w:r w:rsidRPr="004720D4">
        <w:rPr>
          <w:rFonts w:ascii="Segoe UI" w:eastAsia="Calibri" w:hAnsi="Segoe UI" w:cs="Segoe UI"/>
          <w:b/>
          <w:i/>
          <w:iCs/>
        </w:rPr>
        <w:t xml:space="preserve"> </w:t>
      </w:r>
      <w:r w:rsidR="00D11ACB" w:rsidRPr="004720D4">
        <w:rPr>
          <w:rFonts w:ascii="Segoe UI" w:eastAsia="Calibri" w:hAnsi="Segoe UI" w:cs="Segoe UI"/>
          <w:b/>
          <w:i/>
          <w:iCs/>
        </w:rPr>
        <w:t>- Regional</w:t>
      </w:r>
      <w:r w:rsidR="0040045D" w:rsidRPr="004720D4">
        <w:rPr>
          <w:rFonts w:ascii="Segoe UI" w:eastAsia="Calibri" w:hAnsi="Segoe UI" w:cs="Segoe UI"/>
          <w:b/>
          <w:i/>
          <w:iCs/>
        </w:rPr>
        <w:t xml:space="preserve"> Director, Division for the Blind and Visually Impaired</w:t>
      </w:r>
      <w:r w:rsidR="00E44FE4" w:rsidRPr="004720D4">
        <w:rPr>
          <w:rFonts w:ascii="Segoe UI" w:eastAsia="Calibri" w:hAnsi="Segoe UI" w:cs="Segoe UI"/>
          <w:b/>
          <w:i/>
          <w:iCs/>
        </w:rPr>
        <w:t xml:space="preserve"> </w:t>
      </w:r>
    </w:p>
    <w:p w14:paraId="78472D57" w14:textId="14C6CCBB" w:rsidR="00E44FE4" w:rsidRPr="004720D4" w:rsidRDefault="00E44FE4" w:rsidP="00D60B8C">
      <w:pPr>
        <w:spacing w:line="240" w:lineRule="auto"/>
        <w:rPr>
          <w:rFonts w:ascii="Segoe UI" w:eastAsia="Calibri" w:hAnsi="Segoe UI" w:cs="Segoe UI"/>
          <w:b/>
          <w:i/>
          <w:iCs/>
        </w:rPr>
      </w:pPr>
      <w:r w:rsidRPr="004720D4">
        <w:rPr>
          <w:rFonts w:ascii="Segoe UI" w:eastAsia="Calibri" w:hAnsi="Segoe UI" w:cs="Segoe UI"/>
          <w:b/>
          <w:i/>
          <w:iCs/>
        </w:rPr>
        <w:t>Jessica Cyr – Disability Advocate</w:t>
      </w:r>
    </w:p>
    <w:p w14:paraId="4CC8120D" w14:textId="00FA3D7A" w:rsidR="00BF3F86" w:rsidRPr="004720D4" w:rsidRDefault="00BF3F86" w:rsidP="00D60B8C">
      <w:pPr>
        <w:spacing w:line="240" w:lineRule="auto"/>
        <w:rPr>
          <w:rFonts w:ascii="Segoe UI" w:eastAsia="Calibri" w:hAnsi="Segoe UI" w:cs="Segoe UI"/>
          <w:b/>
          <w:i/>
          <w:iCs/>
        </w:rPr>
      </w:pPr>
      <w:r w:rsidRPr="004720D4">
        <w:rPr>
          <w:rFonts w:ascii="Segoe UI" w:eastAsia="Calibri" w:hAnsi="Segoe UI" w:cs="Segoe UI"/>
          <w:b/>
          <w:i/>
          <w:iCs/>
        </w:rPr>
        <w:t xml:space="preserve">Lee Glynn </w:t>
      </w:r>
      <w:r w:rsidR="00091A5C" w:rsidRPr="004720D4">
        <w:rPr>
          <w:rFonts w:ascii="Segoe UI" w:eastAsia="Calibri" w:hAnsi="Segoe UI" w:cs="Segoe UI"/>
          <w:b/>
          <w:i/>
          <w:iCs/>
        </w:rPr>
        <w:t>–</w:t>
      </w:r>
      <w:r w:rsidRPr="004720D4">
        <w:rPr>
          <w:rFonts w:ascii="Segoe UI" w:eastAsia="Calibri" w:hAnsi="Segoe UI" w:cs="Segoe UI"/>
          <w:b/>
          <w:i/>
          <w:iCs/>
        </w:rPr>
        <w:t xml:space="preserve"> </w:t>
      </w:r>
      <w:r w:rsidR="00091A5C" w:rsidRPr="004720D4">
        <w:rPr>
          <w:rFonts w:ascii="Segoe UI" w:eastAsia="Calibri" w:hAnsi="Segoe UI" w:cs="Segoe UI"/>
          <w:b/>
          <w:i/>
          <w:iCs/>
        </w:rPr>
        <w:t>Disability Advocate, Acquired Brain Injury Advisory Council</w:t>
      </w:r>
    </w:p>
    <w:p w14:paraId="7D9D799F" w14:textId="0CE87C23" w:rsidR="0074798E" w:rsidRPr="004720D4" w:rsidRDefault="0074798E" w:rsidP="00D60B8C">
      <w:pPr>
        <w:spacing w:line="240" w:lineRule="auto"/>
        <w:rPr>
          <w:rFonts w:ascii="Segoe UI" w:eastAsia="Calibri" w:hAnsi="Segoe UI" w:cs="Segoe UI"/>
          <w:b/>
          <w:i/>
          <w:iCs/>
        </w:rPr>
      </w:pPr>
      <w:r w:rsidRPr="004720D4">
        <w:rPr>
          <w:rFonts w:ascii="Segoe UI" w:eastAsia="Calibri" w:hAnsi="Segoe UI" w:cs="Segoe UI"/>
          <w:b/>
          <w:i/>
          <w:iCs/>
        </w:rPr>
        <w:lastRenderedPageBreak/>
        <w:t>Samantha Fenderson – Assistant Director, Div</w:t>
      </w:r>
      <w:r w:rsidR="00C664D8">
        <w:rPr>
          <w:rFonts w:ascii="Segoe UI" w:eastAsia="Calibri" w:hAnsi="Segoe UI" w:cs="Segoe UI"/>
          <w:b/>
          <w:i/>
          <w:iCs/>
        </w:rPr>
        <w:t>ision</w:t>
      </w:r>
      <w:r w:rsidRPr="004720D4">
        <w:rPr>
          <w:rFonts w:ascii="Segoe UI" w:eastAsia="Calibri" w:hAnsi="Segoe UI" w:cs="Segoe UI"/>
          <w:b/>
          <w:i/>
          <w:iCs/>
        </w:rPr>
        <w:t xml:space="preserve"> of Vocational Rehabilitation</w:t>
      </w:r>
    </w:p>
    <w:p w14:paraId="21D2E2F3" w14:textId="16B713F3" w:rsidR="00020170" w:rsidRPr="004720D4" w:rsidRDefault="00020170" w:rsidP="00D60B8C">
      <w:pPr>
        <w:spacing w:line="240" w:lineRule="auto"/>
        <w:rPr>
          <w:rFonts w:ascii="Segoe UI" w:eastAsia="Calibri" w:hAnsi="Segoe UI" w:cs="Segoe UI"/>
          <w:b/>
          <w:i/>
          <w:iCs/>
        </w:rPr>
      </w:pPr>
      <w:r w:rsidRPr="004720D4">
        <w:rPr>
          <w:rFonts w:ascii="Segoe UI" w:eastAsia="Calibri" w:hAnsi="Segoe UI" w:cs="Segoe UI"/>
          <w:b/>
          <w:i/>
          <w:iCs/>
        </w:rPr>
        <w:t>Stephanie Desrochers – Program Manager, BCS</w:t>
      </w:r>
      <w:r w:rsidR="00775E37" w:rsidRPr="004720D4">
        <w:rPr>
          <w:rFonts w:ascii="Segoe UI" w:eastAsia="Calibri" w:hAnsi="Segoe UI" w:cs="Segoe UI"/>
          <w:b/>
          <w:i/>
          <w:iCs/>
        </w:rPr>
        <w:t>, Maine Health</w:t>
      </w:r>
    </w:p>
    <w:p w14:paraId="74673703" w14:textId="794CCB9D" w:rsidR="00775E37" w:rsidRDefault="00775E37" w:rsidP="00D60B8C">
      <w:pPr>
        <w:spacing w:line="240" w:lineRule="auto"/>
        <w:rPr>
          <w:rFonts w:ascii="Segoe UI" w:eastAsia="Calibri" w:hAnsi="Segoe UI" w:cs="Segoe UI"/>
          <w:b/>
          <w:i/>
          <w:iCs/>
        </w:rPr>
      </w:pPr>
      <w:r w:rsidRPr="004720D4">
        <w:rPr>
          <w:rFonts w:ascii="Segoe UI" w:eastAsia="Calibri" w:hAnsi="Segoe UI" w:cs="Segoe UI"/>
          <w:b/>
          <w:i/>
          <w:iCs/>
        </w:rPr>
        <w:t>Tom Newman – Executive Director, Alpha One (CIL)</w:t>
      </w:r>
    </w:p>
    <w:p w14:paraId="660E3815" w14:textId="3FFD9B89" w:rsidR="00A22B9F" w:rsidRDefault="00A22B9F" w:rsidP="00D60B8C">
      <w:pPr>
        <w:spacing w:line="240" w:lineRule="auto"/>
        <w:rPr>
          <w:rFonts w:ascii="Segoe UI" w:eastAsia="Calibri" w:hAnsi="Segoe UI" w:cs="Segoe UI"/>
          <w:b/>
          <w:i/>
          <w:iCs/>
        </w:rPr>
      </w:pPr>
      <w:r>
        <w:rPr>
          <w:rFonts w:ascii="Segoe UI" w:eastAsia="Calibri" w:hAnsi="Segoe UI" w:cs="Segoe UI"/>
          <w:b/>
          <w:i/>
          <w:iCs/>
        </w:rPr>
        <w:t>Stephanie Crystal – Disability Advocate (application pending)</w:t>
      </w:r>
    </w:p>
    <w:p w14:paraId="0A09F8E8" w14:textId="2CF2FFE0" w:rsidR="00A22B9F" w:rsidRDefault="00A22B9F" w:rsidP="00D60B8C">
      <w:pPr>
        <w:spacing w:line="240" w:lineRule="auto"/>
        <w:rPr>
          <w:rFonts w:ascii="Segoe UI" w:eastAsia="Calibri" w:hAnsi="Segoe UI" w:cs="Segoe UI"/>
          <w:b/>
          <w:i/>
          <w:iCs/>
        </w:rPr>
      </w:pPr>
      <w:r>
        <w:rPr>
          <w:rFonts w:ascii="Segoe UI" w:eastAsia="Calibri" w:hAnsi="Segoe UI" w:cs="Segoe UI"/>
          <w:b/>
          <w:i/>
          <w:iCs/>
        </w:rPr>
        <w:t xml:space="preserve">Julie Hovey </w:t>
      </w:r>
      <w:r w:rsidR="006945DE">
        <w:rPr>
          <w:rFonts w:ascii="Segoe UI" w:eastAsia="Calibri" w:hAnsi="Segoe UI" w:cs="Segoe UI"/>
          <w:b/>
          <w:i/>
          <w:iCs/>
        </w:rPr>
        <w:t>–</w:t>
      </w:r>
      <w:r>
        <w:rPr>
          <w:rFonts w:ascii="Segoe UI" w:eastAsia="Calibri" w:hAnsi="Segoe UI" w:cs="Segoe UI"/>
          <w:b/>
          <w:i/>
          <w:iCs/>
        </w:rPr>
        <w:t xml:space="preserve"> </w:t>
      </w:r>
      <w:r w:rsidR="006945DE">
        <w:rPr>
          <w:rFonts w:ascii="Segoe UI" w:eastAsia="Calibri" w:hAnsi="Segoe UI" w:cs="Segoe UI"/>
          <w:b/>
          <w:i/>
          <w:iCs/>
        </w:rPr>
        <w:t>Independent Living Specialist, Alpha One</w:t>
      </w:r>
      <w:r w:rsidR="00580C9A">
        <w:rPr>
          <w:rFonts w:ascii="Segoe UI" w:eastAsia="Calibri" w:hAnsi="Segoe UI" w:cs="Segoe UI"/>
          <w:b/>
          <w:i/>
          <w:iCs/>
        </w:rPr>
        <w:t xml:space="preserve"> (CIL)</w:t>
      </w:r>
    </w:p>
    <w:p w14:paraId="1C5867B8" w14:textId="5886F778" w:rsidR="00733473" w:rsidRDefault="00643CE7" w:rsidP="00D60B8C">
      <w:pPr>
        <w:spacing w:line="240" w:lineRule="auto"/>
        <w:rPr>
          <w:rFonts w:ascii="Segoe UI" w:eastAsia="Calibri" w:hAnsi="Segoe UI" w:cs="Segoe UI"/>
          <w:b/>
          <w:i/>
          <w:iCs/>
        </w:rPr>
      </w:pPr>
      <w:r>
        <w:rPr>
          <w:rFonts w:ascii="Segoe UI" w:eastAsia="Calibri" w:hAnsi="Segoe UI" w:cs="Segoe UI"/>
          <w:b/>
          <w:i/>
          <w:iCs/>
        </w:rPr>
        <w:t>Rachel Dyer – Developmental Disabilities Council</w:t>
      </w:r>
    </w:p>
    <w:p w14:paraId="6563DD34" w14:textId="372E165F" w:rsidR="00EB6AD8" w:rsidRDefault="00EB6AD8" w:rsidP="00D60B8C">
      <w:pPr>
        <w:spacing w:line="240" w:lineRule="auto"/>
        <w:rPr>
          <w:rFonts w:ascii="Segoe UI" w:eastAsia="Calibri" w:hAnsi="Segoe UI" w:cs="Segoe UI"/>
          <w:b/>
          <w:i/>
          <w:iCs/>
        </w:rPr>
      </w:pPr>
      <w:r>
        <w:rPr>
          <w:rFonts w:ascii="Segoe UI" w:eastAsia="Calibri" w:hAnsi="Segoe UI" w:cs="Segoe UI"/>
          <w:b/>
          <w:i/>
          <w:iCs/>
        </w:rPr>
        <w:t>Keenan Weischedel – Disability Rights Maine (application pending)</w:t>
      </w:r>
    </w:p>
    <w:p w14:paraId="32040D4F" w14:textId="4F46111B" w:rsidR="00733473" w:rsidRPr="004720D4" w:rsidRDefault="00733473" w:rsidP="00D60B8C">
      <w:pPr>
        <w:spacing w:line="240" w:lineRule="auto"/>
        <w:rPr>
          <w:rFonts w:ascii="Segoe UI" w:eastAsia="Calibri" w:hAnsi="Segoe UI" w:cs="Segoe UI"/>
          <w:b/>
          <w:i/>
          <w:iCs/>
        </w:rPr>
      </w:pPr>
    </w:p>
    <w:p w14:paraId="06DA22C8" w14:textId="77777777" w:rsidR="00372784" w:rsidRPr="004720D4" w:rsidRDefault="00372784">
      <w:pPr>
        <w:rPr>
          <w:rFonts w:ascii="Segoe UI" w:hAnsi="Segoe UI" w:cs="Segoe UI"/>
          <w:b/>
          <w:i/>
          <w:iCs/>
        </w:rPr>
      </w:pPr>
    </w:p>
    <w:sectPr w:rsidR="00372784" w:rsidRPr="004720D4" w:rsidSect="005268C1">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A95D" w14:textId="77777777" w:rsidR="00EF563A" w:rsidRDefault="00EF563A" w:rsidP="00D60B8C">
      <w:pPr>
        <w:spacing w:after="0" w:line="240" w:lineRule="auto"/>
      </w:pPr>
      <w:r>
        <w:separator/>
      </w:r>
    </w:p>
  </w:endnote>
  <w:endnote w:type="continuationSeparator" w:id="0">
    <w:p w14:paraId="3B616612" w14:textId="77777777" w:rsidR="00EF563A" w:rsidRDefault="00EF563A" w:rsidP="00D6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4216"/>
      <w:docPartObj>
        <w:docPartGallery w:val="Page Numbers (Bottom of Page)"/>
        <w:docPartUnique/>
      </w:docPartObj>
    </w:sdtPr>
    <w:sdtEndPr/>
    <w:sdtContent>
      <w:p w14:paraId="771E75B3" w14:textId="77777777" w:rsidR="00092FDC" w:rsidRDefault="00092FDC">
        <w:pPr>
          <w:pStyle w:val="Footer"/>
          <w:jc w:val="center"/>
        </w:pPr>
        <w:r>
          <w:fldChar w:fldCharType="begin"/>
        </w:r>
        <w:r>
          <w:instrText xml:space="preserve"> PAGE   \* MERGEFORMAT </w:instrText>
        </w:r>
        <w:r>
          <w:fldChar w:fldCharType="separate"/>
        </w:r>
        <w:r w:rsidR="00286DF0">
          <w:rPr>
            <w:noProof/>
          </w:rPr>
          <w:t>7</w:t>
        </w:r>
        <w:r>
          <w:rPr>
            <w:noProof/>
          </w:rPr>
          <w:fldChar w:fldCharType="end"/>
        </w:r>
      </w:p>
    </w:sdtContent>
  </w:sdt>
  <w:p w14:paraId="66963A61" w14:textId="77777777" w:rsidR="00092FDC" w:rsidRDefault="00092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574C" w14:textId="77777777" w:rsidR="00EF563A" w:rsidRDefault="00EF563A" w:rsidP="00D60B8C">
      <w:pPr>
        <w:spacing w:after="0" w:line="240" w:lineRule="auto"/>
      </w:pPr>
      <w:r>
        <w:separator/>
      </w:r>
    </w:p>
  </w:footnote>
  <w:footnote w:type="continuationSeparator" w:id="0">
    <w:p w14:paraId="65213282" w14:textId="77777777" w:rsidR="00EF563A" w:rsidRDefault="00EF563A" w:rsidP="00D60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7D0D" w14:textId="77777777" w:rsidR="00092FDC" w:rsidRDefault="00092FDC">
    <w:pPr>
      <w:pStyle w:val="Header"/>
    </w:pPr>
    <w:r>
      <w:rPr>
        <w:noProof/>
      </w:rPr>
      <mc:AlternateContent>
        <mc:Choice Requires="wps">
          <w:drawing>
            <wp:anchor distT="0" distB="0" distL="114300" distR="114300" simplePos="0" relativeHeight="251659264" behindDoc="1" locked="0" layoutInCell="0" allowOverlap="1" wp14:anchorId="6440B694" wp14:editId="21A931F8">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1CA888" w14:textId="77777777" w:rsidR="00092FDC" w:rsidRDefault="00092FDC" w:rsidP="00D60B8C">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40B694"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301CA888" w14:textId="77777777" w:rsidR="00092FDC" w:rsidRDefault="00092FDC" w:rsidP="00D60B8C">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9C94" w14:textId="77777777" w:rsidR="00092FDC" w:rsidRDefault="00092FDC">
    <w:pPr>
      <w:pStyle w:val="Header"/>
    </w:pPr>
    <w:r>
      <w:rPr>
        <w:noProof/>
      </w:rPr>
      <mc:AlternateContent>
        <mc:Choice Requires="wps">
          <w:drawing>
            <wp:anchor distT="0" distB="0" distL="118745" distR="118745" simplePos="0" relativeHeight="251661312" behindDoc="1" locked="0" layoutInCell="1" allowOverlap="0" wp14:anchorId="72EEC7A4" wp14:editId="4D6DC28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22CB39" w14:textId="77777777" w:rsidR="00092FDC" w:rsidRPr="00CA7C00" w:rsidRDefault="00092FDC">
                              <w:pPr>
                                <w:pStyle w:val="Header"/>
                                <w:tabs>
                                  <w:tab w:val="clear" w:pos="4680"/>
                                  <w:tab w:val="clear" w:pos="9360"/>
                                </w:tabs>
                                <w:jc w:val="center"/>
                                <w:rPr>
                                  <w:b/>
                                  <w:caps/>
                                  <w:color w:val="FFFFFF" w:themeColor="background1"/>
                                </w:rPr>
                              </w:pPr>
                              <w:r w:rsidRPr="00CA7C00">
                                <w:rPr>
                                  <w:b/>
                                  <w:caps/>
                                  <w:color w:val="FFFFFF" w:themeColor="background1"/>
                                </w:rPr>
                                <w:t>Draft Minutes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2EEC7A4" id="Rectangle 197" o:spid="_x0000_s1027"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" o:allowoverlap="f" fillcolor="red" stroked="f" strokeweight="1pt">
              <v:textbox style="mso-fit-shape-to-text:t">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22CB39" w14:textId="77777777" w:rsidR="00092FDC" w:rsidRPr="00CA7C00" w:rsidRDefault="00092FDC">
                        <w:pPr>
                          <w:pStyle w:val="Header"/>
                          <w:tabs>
                            <w:tab w:val="clear" w:pos="4680"/>
                            <w:tab w:val="clear" w:pos="9360"/>
                          </w:tabs>
                          <w:jc w:val="center"/>
                          <w:rPr>
                            <w:b/>
                            <w:caps/>
                            <w:color w:val="FFFFFF" w:themeColor="background1"/>
                          </w:rPr>
                        </w:pPr>
                        <w:r w:rsidRPr="00CA7C00">
                          <w:rPr>
                            <w:b/>
                            <w:caps/>
                            <w:color w:val="FFFFFF" w:themeColor="background1"/>
                          </w:rPr>
                          <w:t>Draft Minutes</w:t>
                        </w:r>
                      </w:p>
                    </w:sdtContent>
                  </w:sdt>
                </w:txbxContent>
              </v:textbox>
              <w10:wrap type="square" anchorx="margin"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YnIOYvY3vg0LdG" int2:id="VXGYQCzw">
      <int2:state int2:value="Rejected" int2:type="AugLoop_Text_Critique"/>
    </int2:textHash>
    <int2:bookmark int2:bookmarkName="_Int_8aN2Fu4J" int2:invalidationBookmarkName="" int2:hashCode="Rr6OScULP4Dl/X" int2:id="nq2c72a9">
      <int2:state int2:value="Rejected" int2:type="AugLoop_Text_Critique"/>
    </int2:bookmark>
    <int2:bookmark int2:bookmarkName="_Int_20z5JVxw" int2:invalidationBookmarkName="" int2:hashCode="2ID1O1WHh3Vmdy" int2:id="uMotgC7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C6D3E"/>
    <w:multiLevelType w:val="hybridMultilevel"/>
    <w:tmpl w:val="75C8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515B2"/>
    <w:multiLevelType w:val="hybridMultilevel"/>
    <w:tmpl w:val="05D0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553590">
    <w:abstractNumId w:val="0"/>
  </w:num>
  <w:num w:numId="2" w16cid:durableId="462313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B8C"/>
    <w:rsid w:val="0000143E"/>
    <w:rsid w:val="00003170"/>
    <w:rsid w:val="00011E2B"/>
    <w:rsid w:val="00020170"/>
    <w:rsid w:val="000421D7"/>
    <w:rsid w:val="00044692"/>
    <w:rsid w:val="000629C6"/>
    <w:rsid w:val="000674A6"/>
    <w:rsid w:val="0007368F"/>
    <w:rsid w:val="000755D3"/>
    <w:rsid w:val="00082960"/>
    <w:rsid w:val="0009158B"/>
    <w:rsid w:val="00091A5C"/>
    <w:rsid w:val="00092FDC"/>
    <w:rsid w:val="000A5861"/>
    <w:rsid w:val="000B288A"/>
    <w:rsid w:val="000D1907"/>
    <w:rsid w:val="000E02FB"/>
    <w:rsid w:val="000E2716"/>
    <w:rsid w:val="00106883"/>
    <w:rsid w:val="00110644"/>
    <w:rsid w:val="0011221F"/>
    <w:rsid w:val="001131F3"/>
    <w:rsid w:val="00114E30"/>
    <w:rsid w:val="00116838"/>
    <w:rsid w:val="001175DC"/>
    <w:rsid w:val="00125484"/>
    <w:rsid w:val="00132DFF"/>
    <w:rsid w:val="001355C2"/>
    <w:rsid w:val="00147F6F"/>
    <w:rsid w:val="001520FA"/>
    <w:rsid w:val="00162B52"/>
    <w:rsid w:val="00167981"/>
    <w:rsid w:val="00173207"/>
    <w:rsid w:val="00174114"/>
    <w:rsid w:val="00181299"/>
    <w:rsid w:val="001864E1"/>
    <w:rsid w:val="00193B70"/>
    <w:rsid w:val="00195591"/>
    <w:rsid w:val="001A07E9"/>
    <w:rsid w:val="001D11B9"/>
    <w:rsid w:val="001D3919"/>
    <w:rsid w:val="001D4C44"/>
    <w:rsid w:val="001F48E2"/>
    <w:rsid w:val="001F63FF"/>
    <w:rsid w:val="001F6B78"/>
    <w:rsid w:val="00200DE7"/>
    <w:rsid w:val="00215215"/>
    <w:rsid w:val="00217E72"/>
    <w:rsid w:val="002338F0"/>
    <w:rsid w:val="00234B2D"/>
    <w:rsid w:val="00240510"/>
    <w:rsid w:val="00244A01"/>
    <w:rsid w:val="002475DB"/>
    <w:rsid w:val="00254F87"/>
    <w:rsid w:val="00270E7E"/>
    <w:rsid w:val="00270FE1"/>
    <w:rsid w:val="00275D7D"/>
    <w:rsid w:val="00281185"/>
    <w:rsid w:val="00281B82"/>
    <w:rsid w:val="00286DF0"/>
    <w:rsid w:val="002946A9"/>
    <w:rsid w:val="002A6AC8"/>
    <w:rsid w:val="002B2467"/>
    <w:rsid w:val="002B3ADC"/>
    <w:rsid w:val="002C1AF8"/>
    <w:rsid w:val="002C5850"/>
    <w:rsid w:val="002C5FF2"/>
    <w:rsid w:val="002D183F"/>
    <w:rsid w:val="002D2E27"/>
    <w:rsid w:val="002D54FC"/>
    <w:rsid w:val="002D6485"/>
    <w:rsid w:val="002F1215"/>
    <w:rsid w:val="00303816"/>
    <w:rsid w:val="00307F38"/>
    <w:rsid w:val="0031264A"/>
    <w:rsid w:val="00317B80"/>
    <w:rsid w:val="00322C90"/>
    <w:rsid w:val="0032380F"/>
    <w:rsid w:val="00331726"/>
    <w:rsid w:val="0033376B"/>
    <w:rsid w:val="00335B46"/>
    <w:rsid w:val="0034427F"/>
    <w:rsid w:val="003504A2"/>
    <w:rsid w:val="0035113F"/>
    <w:rsid w:val="00362FC9"/>
    <w:rsid w:val="00365E79"/>
    <w:rsid w:val="00372784"/>
    <w:rsid w:val="00377CD0"/>
    <w:rsid w:val="00386D62"/>
    <w:rsid w:val="003924C3"/>
    <w:rsid w:val="003A6A8E"/>
    <w:rsid w:val="003D6336"/>
    <w:rsid w:val="003E061F"/>
    <w:rsid w:val="003E64EB"/>
    <w:rsid w:val="003E777D"/>
    <w:rsid w:val="004000DA"/>
    <w:rsid w:val="0040045D"/>
    <w:rsid w:val="004014B7"/>
    <w:rsid w:val="004062BC"/>
    <w:rsid w:val="004143F8"/>
    <w:rsid w:val="00415A0D"/>
    <w:rsid w:val="00420277"/>
    <w:rsid w:val="00424E2A"/>
    <w:rsid w:val="00437378"/>
    <w:rsid w:val="004407FB"/>
    <w:rsid w:val="00440851"/>
    <w:rsid w:val="00442CC9"/>
    <w:rsid w:val="00461DB8"/>
    <w:rsid w:val="00463B64"/>
    <w:rsid w:val="004720D4"/>
    <w:rsid w:val="004757CA"/>
    <w:rsid w:val="004911F2"/>
    <w:rsid w:val="004A1D90"/>
    <w:rsid w:val="004A3441"/>
    <w:rsid w:val="004A7FE1"/>
    <w:rsid w:val="004B07A4"/>
    <w:rsid w:val="004B2255"/>
    <w:rsid w:val="004B2746"/>
    <w:rsid w:val="004B7B18"/>
    <w:rsid w:val="004C507C"/>
    <w:rsid w:val="004D1C86"/>
    <w:rsid w:val="004D34D3"/>
    <w:rsid w:val="004D4244"/>
    <w:rsid w:val="004E75AF"/>
    <w:rsid w:val="00504B08"/>
    <w:rsid w:val="00507F23"/>
    <w:rsid w:val="00521592"/>
    <w:rsid w:val="005268C1"/>
    <w:rsid w:val="00532E8D"/>
    <w:rsid w:val="00537E93"/>
    <w:rsid w:val="0054211F"/>
    <w:rsid w:val="00546388"/>
    <w:rsid w:val="00546D7F"/>
    <w:rsid w:val="00571A13"/>
    <w:rsid w:val="00573732"/>
    <w:rsid w:val="00580C9A"/>
    <w:rsid w:val="005820B7"/>
    <w:rsid w:val="005846F3"/>
    <w:rsid w:val="005A224B"/>
    <w:rsid w:val="005A242C"/>
    <w:rsid w:val="005A2536"/>
    <w:rsid w:val="005B14A6"/>
    <w:rsid w:val="005B1DE3"/>
    <w:rsid w:val="005C0797"/>
    <w:rsid w:val="005C1F35"/>
    <w:rsid w:val="005F6349"/>
    <w:rsid w:val="005F7066"/>
    <w:rsid w:val="006065E6"/>
    <w:rsid w:val="0061702D"/>
    <w:rsid w:val="006178AC"/>
    <w:rsid w:val="006210FD"/>
    <w:rsid w:val="00633936"/>
    <w:rsid w:val="00637DA6"/>
    <w:rsid w:val="00643CE7"/>
    <w:rsid w:val="006574D5"/>
    <w:rsid w:val="0066232F"/>
    <w:rsid w:val="00692663"/>
    <w:rsid w:val="006934C0"/>
    <w:rsid w:val="006945DE"/>
    <w:rsid w:val="0069769D"/>
    <w:rsid w:val="006A19EB"/>
    <w:rsid w:val="006A4FFB"/>
    <w:rsid w:val="006A6482"/>
    <w:rsid w:val="006B4F28"/>
    <w:rsid w:val="006B7D7C"/>
    <w:rsid w:val="006C1DE7"/>
    <w:rsid w:val="006E2D51"/>
    <w:rsid w:val="006E3F5C"/>
    <w:rsid w:val="006E40BD"/>
    <w:rsid w:val="006E75E0"/>
    <w:rsid w:val="00701F9C"/>
    <w:rsid w:val="00710FF1"/>
    <w:rsid w:val="00725AF2"/>
    <w:rsid w:val="007329D5"/>
    <w:rsid w:val="00733473"/>
    <w:rsid w:val="00737270"/>
    <w:rsid w:val="00737F41"/>
    <w:rsid w:val="007429D4"/>
    <w:rsid w:val="00744B1E"/>
    <w:rsid w:val="0074798E"/>
    <w:rsid w:val="007511FF"/>
    <w:rsid w:val="007562A8"/>
    <w:rsid w:val="0075636C"/>
    <w:rsid w:val="00756861"/>
    <w:rsid w:val="00765CBF"/>
    <w:rsid w:val="007666FC"/>
    <w:rsid w:val="00766AEF"/>
    <w:rsid w:val="007745B5"/>
    <w:rsid w:val="00775E37"/>
    <w:rsid w:val="0078070C"/>
    <w:rsid w:val="00782138"/>
    <w:rsid w:val="0079106D"/>
    <w:rsid w:val="007A0AC3"/>
    <w:rsid w:val="007A502A"/>
    <w:rsid w:val="007B3E66"/>
    <w:rsid w:val="007B5E31"/>
    <w:rsid w:val="007C570F"/>
    <w:rsid w:val="007F6342"/>
    <w:rsid w:val="00801597"/>
    <w:rsid w:val="00801ABF"/>
    <w:rsid w:val="0080385C"/>
    <w:rsid w:val="008050F1"/>
    <w:rsid w:val="008202AD"/>
    <w:rsid w:val="00827E8E"/>
    <w:rsid w:val="00830289"/>
    <w:rsid w:val="00833CF3"/>
    <w:rsid w:val="00837AC5"/>
    <w:rsid w:val="00844A78"/>
    <w:rsid w:val="0085025D"/>
    <w:rsid w:val="00854349"/>
    <w:rsid w:val="008558A9"/>
    <w:rsid w:val="008602BD"/>
    <w:rsid w:val="008617ED"/>
    <w:rsid w:val="008621CC"/>
    <w:rsid w:val="0086690D"/>
    <w:rsid w:val="00882D1B"/>
    <w:rsid w:val="00883026"/>
    <w:rsid w:val="0089269D"/>
    <w:rsid w:val="008A455C"/>
    <w:rsid w:val="008B1A14"/>
    <w:rsid w:val="008C3C27"/>
    <w:rsid w:val="008C7137"/>
    <w:rsid w:val="008D4B26"/>
    <w:rsid w:val="008D7825"/>
    <w:rsid w:val="008E6F03"/>
    <w:rsid w:val="008E7F61"/>
    <w:rsid w:val="008F1734"/>
    <w:rsid w:val="00901B0C"/>
    <w:rsid w:val="0090718B"/>
    <w:rsid w:val="00913CF8"/>
    <w:rsid w:val="0092414D"/>
    <w:rsid w:val="0092486A"/>
    <w:rsid w:val="00924BA9"/>
    <w:rsid w:val="00925524"/>
    <w:rsid w:val="00926017"/>
    <w:rsid w:val="0092673D"/>
    <w:rsid w:val="00940A54"/>
    <w:rsid w:val="009443D2"/>
    <w:rsid w:val="009478FD"/>
    <w:rsid w:val="009762BE"/>
    <w:rsid w:val="009828B1"/>
    <w:rsid w:val="009A5B9B"/>
    <w:rsid w:val="009A6C16"/>
    <w:rsid w:val="009B012A"/>
    <w:rsid w:val="009B2382"/>
    <w:rsid w:val="009B27E4"/>
    <w:rsid w:val="009B5F92"/>
    <w:rsid w:val="009C026D"/>
    <w:rsid w:val="009C03E8"/>
    <w:rsid w:val="009C0899"/>
    <w:rsid w:val="009D5913"/>
    <w:rsid w:val="009F38B4"/>
    <w:rsid w:val="00A03033"/>
    <w:rsid w:val="00A05763"/>
    <w:rsid w:val="00A13E14"/>
    <w:rsid w:val="00A22B9F"/>
    <w:rsid w:val="00A22D7D"/>
    <w:rsid w:val="00A243C9"/>
    <w:rsid w:val="00A409EC"/>
    <w:rsid w:val="00A44924"/>
    <w:rsid w:val="00A571FE"/>
    <w:rsid w:val="00A57742"/>
    <w:rsid w:val="00A61665"/>
    <w:rsid w:val="00A63F25"/>
    <w:rsid w:val="00A67BE8"/>
    <w:rsid w:val="00A8130A"/>
    <w:rsid w:val="00A8170E"/>
    <w:rsid w:val="00A849C2"/>
    <w:rsid w:val="00A85CDB"/>
    <w:rsid w:val="00A85DD0"/>
    <w:rsid w:val="00A85E09"/>
    <w:rsid w:val="00AA0C05"/>
    <w:rsid w:val="00AA5CA8"/>
    <w:rsid w:val="00AA6E75"/>
    <w:rsid w:val="00AB0005"/>
    <w:rsid w:val="00AB4490"/>
    <w:rsid w:val="00AC4A6A"/>
    <w:rsid w:val="00AC53FE"/>
    <w:rsid w:val="00AD259C"/>
    <w:rsid w:val="00AD564E"/>
    <w:rsid w:val="00AE0EF8"/>
    <w:rsid w:val="00AE1BB5"/>
    <w:rsid w:val="00AE1CF1"/>
    <w:rsid w:val="00AE487A"/>
    <w:rsid w:val="00AF65DB"/>
    <w:rsid w:val="00B04707"/>
    <w:rsid w:val="00B071D6"/>
    <w:rsid w:val="00B15A35"/>
    <w:rsid w:val="00B17EA0"/>
    <w:rsid w:val="00B20459"/>
    <w:rsid w:val="00B2093D"/>
    <w:rsid w:val="00B25403"/>
    <w:rsid w:val="00B34B20"/>
    <w:rsid w:val="00B35CE9"/>
    <w:rsid w:val="00B37548"/>
    <w:rsid w:val="00B42EF0"/>
    <w:rsid w:val="00B4595A"/>
    <w:rsid w:val="00B80087"/>
    <w:rsid w:val="00B80DB8"/>
    <w:rsid w:val="00B923ED"/>
    <w:rsid w:val="00B97C4B"/>
    <w:rsid w:val="00BA44C6"/>
    <w:rsid w:val="00BB1AEE"/>
    <w:rsid w:val="00BC40FF"/>
    <w:rsid w:val="00BC68F7"/>
    <w:rsid w:val="00BC78B7"/>
    <w:rsid w:val="00BD2E8F"/>
    <w:rsid w:val="00BE0983"/>
    <w:rsid w:val="00BE19E7"/>
    <w:rsid w:val="00BE264A"/>
    <w:rsid w:val="00BE4B06"/>
    <w:rsid w:val="00BF3F86"/>
    <w:rsid w:val="00C00B5E"/>
    <w:rsid w:val="00C01C78"/>
    <w:rsid w:val="00C02DEC"/>
    <w:rsid w:val="00C05303"/>
    <w:rsid w:val="00C056BE"/>
    <w:rsid w:val="00C14A7F"/>
    <w:rsid w:val="00C16555"/>
    <w:rsid w:val="00C16824"/>
    <w:rsid w:val="00C32CBD"/>
    <w:rsid w:val="00C42E6A"/>
    <w:rsid w:val="00C45CA9"/>
    <w:rsid w:val="00C50169"/>
    <w:rsid w:val="00C55D2E"/>
    <w:rsid w:val="00C664D8"/>
    <w:rsid w:val="00C7424C"/>
    <w:rsid w:val="00C91533"/>
    <w:rsid w:val="00C97B8B"/>
    <w:rsid w:val="00CA4CB5"/>
    <w:rsid w:val="00CA59D9"/>
    <w:rsid w:val="00CA7C00"/>
    <w:rsid w:val="00CB17F6"/>
    <w:rsid w:val="00CC29C2"/>
    <w:rsid w:val="00CC7DC2"/>
    <w:rsid w:val="00CD05A0"/>
    <w:rsid w:val="00CD3420"/>
    <w:rsid w:val="00CD577E"/>
    <w:rsid w:val="00CD7545"/>
    <w:rsid w:val="00CF2067"/>
    <w:rsid w:val="00D03760"/>
    <w:rsid w:val="00D051A6"/>
    <w:rsid w:val="00D11ACB"/>
    <w:rsid w:val="00D1740F"/>
    <w:rsid w:val="00D412CD"/>
    <w:rsid w:val="00D41D4A"/>
    <w:rsid w:val="00D43CFC"/>
    <w:rsid w:val="00D56A7D"/>
    <w:rsid w:val="00D60B8C"/>
    <w:rsid w:val="00D7063E"/>
    <w:rsid w:val="00D74217"/>
    <w:rsid w:val="00D87C8E"/>
    <w:rsid w:val="00D9301E"/>
    <w:rsid w:val="00D94AD7"/>
    <w:rsid w:val="00DA1ACC"/>
    <w:rsid w:val="00DB73E2"/>
    <w:rsid w:val="00DC0FCE"/>
    <w:rsid w:val="00DC74B6"/>
    <w:rsid w:val="00DD0D72"/>
    <w:rsid w:val="00DD3709"/>
    <w:rsid w:val="00DE5F80"/>
    <w:rsid w:val="00DE756A"/>
    <w:rsid w:val="00DF4EF6"/>
    <w:rsid w:val="00E05F4B"/>
    <w:rsid w:val="00E07486"/>
    <w:rsid w:val="00E124B1"/>
    <w:rsid w:val="00E30478"/>
    <w:rsid w:val="00E3202F"/>
    <w:rsid w:val="00E3589F"/>
    <w:rsid w:val="00E35E18"/>
    <w:rsid w:val="00E36CA1"/>
    <w:rsid w:val="00E36DAB"/>
    <w:rsid w:val="00E40D16"/>
    <w:rsid w:val="00E4197D"/>
    <w:rsid w:val="00E44FE4"/>
    <w:rsid w:val="00E46477"/>
    <w:rsid w:val="00E517EE"/>
    <w:rsid w:val="00E55997"/>
    <w:rsid w:val="00E57FDF"/>
    <w:rsid w:val="00E6163A"/>
    <w:rsid w:val="00E777B9"/>
    <w:rsid w:val="00E868E8"/>
    <w:rsid w:val="00E92826"/>
    <w:rsid w:val="00E97FED"/>
    <w:rsid w:val="00EA0F1D"/>
    <w:rsid w:val="00EB6AD8"/>
    <w:rsid w:val="00EC3339"/>
    <w:rsid w:val="00EC4E26"/>
    <w:rsid w:val="00EC6A70"/>
    <w:rsid w:val="00EE6C6A"/>
    <w:rsid w:val="00EF2E9F"/>
    <w:rsid w:val="00EF563A"/>
    <w:rsid w:val="00EF7899"/>
    <w:rsid w:val="00F02DAF"/>
    <w:rsid w:val="00F10B4A"/>
    <w:rsid w:val="00F10F95"/>
    <w:rsid w:val="00F1400A"/>
    <w:rsid w:val="00F31B68"/>
    <w:rsid w:val="00F34855"/>
    <w:rsid w:val="00F526DD"/>
    <w:rsid w:val="00F533BE"/>
    <w:rsid w:val="00F65D89"/>
    <w:rsid w:val="00F66DD0"/>
    <w:rsid w:val="00F708AD"/>
    <w:rsid w:val="00F715D6"/>
    <w:rsid w:val="00F7323C"/>
    <w:rsid w:val="00F823A3"/>
    <w:rsid w:val="00F8624F"/>
    <w:rsid w:val="00FA0131"/>
    <w:rsid w:val="00FA17CF"/>
    <w:rsid w:val="00FA52B1"/>
    <w:rsid w:val="00FA5507"/>
    <w:rsid w:val="00FA7F4E"/>
    <w:rsid w:val="00FB57C6"/>
    <w:rsid w:val="00FB6F0B"/>
    <w:rsid w:val="00FC4D01"/>
    <w:rsid w:val="00FC6748"/>
    <w:rsid w:val="00FC675A"/>
    <w:rsid w:val="00FD4031"/>
    <w:rsid w:val="00FF1515"/>
    <w:rsid w:val="1B545B12"/>
    <w:rsid w:val="7C1F2EAE"/>
    <w:rsid w:val="7E62E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E54"/>
  <w15:chartTrackingRefBased/>
  <w15:docId w15:val="{C49A889A-03D9-4B47-BD4E-22723D23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60B8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0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B8C"/>
  </w:style>
  <w:style w:type="paragraph" w:styleId="Footer">
    <w:name w:val="footer"/>
    <w:basedOn w:val="Normal"/>
    <w:link w:val="FooterChar"/>
    <w:uiPriority w:val="99"/>
    <w:unhideWhenUsed/>
    <w:rsid w:val="00D60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B8C"/>
  </w:style>
  <w:style w:type="paragraph" w:styleId="FootnoteText">
    <w:name w:val="footnote text"/>
    <w:basedOn w:val="Normal"/>
    <w:link w:val="FootnoteTextChar"/>
    <w:uiPriority w:val="99"/>
    <w:semiHidden/>
    <w:unhideWhenUsed/>
    <w:rsid w:val="00D60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B8C"/>
    <w:rPr>
      <w:sz w:val="20"/>
      <w:szCs w:val="20"/>
    </w:rPr>
  </w:style>
  <w:style w:type="character" w:styleId="FootnoteReference">
    <w:name w:val="footnote reference"/>
    <w:basedOn w:val="DefaultParagraphFont"/>
    <w:uiPriority w:val="99"/>
    <w:semiHidden/>
    <w:unhideWhenUsed/>
    <w:rsid w:val="00D60B8C"/>
    <w:rPr>
      <w:vertAlign w:val="superscript"/>
    </w:rPr>
  </w:style>
  <w:style w:type="table" w:styleId="TableGrid">
    <w:name w:val="Table Grid"/>
    <w:basedOn w:val="TableNormal"/>
    <w:uiPriority w:val="39"/>
    <w:rsid w:val="00D6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0B8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05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2B844-D452-43D1-81FA-70E9DE65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subject/>
  <dc:creator>Toshiba User</dc:creator>
  <cp:keywords/>
  <dc:description/>
  <cp:lastModifiedBy>SILC Cheryl Peabody</cp:lastModifiedBy>
  <cp:revision>88</cp:revision>
  <dcterms:created xsi:type="dcterms:W3CDTF">2022-12-08T19:36:00Z</dcterms:created>
  <dcterms:modified xsi:type="dcterms:W3CDTF">2023-03-27T18:00:00Z</dcterms:modified>
</cp:coreProperties>
</file>